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FB32AA" w:rsidRDefault="00FB32AA">
      <w:pPr>
        <w:widowControl w:val="0"/>
        <w:autoSpaceDE w:val="0"/>
        <w:autoSpaceDN w:val="0"/>
        <w:adjustRightInd w:val="0"/>
        <w:spacing w:after="0" w:line="240" w:lineRule="auto"/>
        <w:jc w:val="both"/>
        <w:outlineLvl w:val="0"/>
        <w:rPr>
          <w:rFonts w:ascii="Calibri" w:hAnsi="Calibri" w:cs="Calibri"/>
        </w:rPr>
      </w:pPr>
    </w:p>
    <w:p w:rsidR="00FB32AA" w:rsidRDefault="00FB32AA">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 декабря 2011 г. N 22466</w:t>
      </w:r>
    </w:p>
    <w:p w:rsidR="00FB32AA" w:rsidRDefault="00FB32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32AA" w:rsidRDefault="00FB32AA">
      <w:pPr>
        <w:widowControl w:val="0"/>
        <w:autoSpaceDE w:val="0"/>
        <w:autoSpaceDN w:val="0"/>
        <w:adjustRightInd w:val="0"/>
        <w:spacing w:after="0" w:line="240" w:lineRule="auto"/>
        <w:rPr>
          <w:rFonts w:ascii="Calibri" w:hAnsi="Calibri" w:cs="Calibri"/>
        </w:rPr>
      </w:pPr>
    </w:p>
    <w:p w:rsidR="00FB32AA" w:rsidRDefault="00FB3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СВЯЗИ И МАССОВЫХ КОММУНИКАЦИЙ</w:t>
      </w:r>
    </w:p>
    <w:p w:rsidR="00FB32AA" w:rsidRDefault="00FB3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FB32AA" w:rsidRDefault="00FB32AA">
      <w:pPr>
        <w:widowControl w:val="0"/>
        <w:autoSpaceDE w:val="0"/>
        <w:autoSpaceDN w:val="0"/>
        <w:adjustRightInd w:val="0"/>
        <w:spacing w:after="0" w:line="240" w:lineRule="auto"/>
        <w:jc w:val="center"/>
        <w:rPr>
          <w:rFonts w:ascii="Calibri" w:hAnsi="Calibri" w:cs="Calibri"/>
          <w:b/>
          <w:bCs/>
        </w:rPr>
      </w:pPr>
    </w:p>
    <w:p w:rsidR="00FB32AA" w:rsidRDefault="00FB3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FB32AA" w:rsidRDefault="00FB3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 сентября 2011 г. N 217</w:t>
      </w:r>
    </w:p>
    <w:p w:rsidR="00FB32AA" w:rsidRDefault="00FB32AA">
      <w:pPr>
        <w:widowControl w:val="0"/>
        <w:autoSpaceDE w:val="0"/>
        <w:autoSpaceDN w:val="0"/>
        <w:adjustRightInd w:val="0"/>
        <w:spacing w:after="0" w:line="240" w:lineRule="auto"/>
        <w:jc w:val="center"/>
        <w:rPr>
          <w:rFonts w:ascii="Calibri" w:hAnsi="Calibri" w:cs="Calibri"/>
          <w:b/>
          <w:bCs/>
        </w:rPr>
      </w:pPr>
    </w:p>
    <w:p w:rsidR="00FB32AA" w:rsidRDefault="00FB3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АДМИНИСТРАТИВНОГО РЕГЛАМЕНТА</w:t>
      </w:r>
    </w:p>
    <w:p w:rsidR="00FB32AA" w:rsidRDefault="00FB3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ИСПОЛНЕНИЯ ФЕДЕРАЛЬНОЙ СЛУЖБОЙ ПО НАДЗОРУ В СФЕРЕ</w:t>
      </w:r>
    </w:p>
    <w:p w:rsidR="00FB32AA" w:rsidRDefault="00FB3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СВЯЗИ, ИНФОРМАЦИОННЫХ ТЕХНОЛОГИЙ И МАССОВЫХ КОММУНИКАЦИЙ</w:t>
      </w:r>
    </w:p>
    <w:p w:rsidR="00FB32AA" w:rsidRDefault="00FB3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ФУНКЦИИ ПО ОСУЩЕСТВЛЕНИЮ ГОСУДАРСТВЕННОГО</w:t>
      </w:r>
    </w:p>
    <w:p w:rsidR="00FB32AA" w:rsidRDefault="00FB3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КОНТРОЛЯ И НАДЗОРА В СФЕРЕ СВЯЗИ ЗА ВЫПОЛНЕНИЕМ ПРАВИЛ</w:t>
      </w:r>
    </w:p>
    <w:p w:rsidR="00FB32AA" w:rsidRDefault="00FB3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ПРИСОЕДИНЕНИЯ СЕТЕЙ ЭЛЕКТРОСВЯЗИ К СЕТИ СВЯЗИ ОБЩЕГО</w:t>
      </w:r>
    </w:p>
    <w:p w:rsidR="00FB32AA" w:rsidRDefault="00FB3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ПОЛЬЗОВАНИЯ, В ТОМ ЧИСЛЕ УСЛОВИЙ ПРИСОЕДИНЕНИЯ</w:t>
      </w:r>
    </w:p>
    <w:p w:rsidR="00FB32AA" w:rsidRDefault="00FB32AA">
      <w:pPr>
        <w:widowControl w:val="0"/>
        <w:autoSpaceDE w:val="0"/>
        <w:autoSpaceDN w:val="0"/>
        <w:adjustRightInd w:val="0"/>
        <w:spacing w:after="0" w:line="240" w:lineRule="auto"/>
        <w:jc w:val="center"/>
        <w:rPr>
          <w:rFonts w:ascii="Calibri" w:hAnsi="Calibri" w:cs="Calibri"/>
        </w:rPr>
      </w:pP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Минкомсвязи России от 29.09.2014 </w:t>
      </w:r>
      <w:hyperlink r:id="rId5" w:history="1">
        <w:r>
          <w:rPr>
            <w:rFonts w:ascii="Calibri" w:hAnsi="Calibri" w:cs="Calibri"/>
            <w:color w:val="0000FF"/>
          </w:rPr>
          <w:t>N 316</w:t>
        </w:r>
      </w:hyperlink>
      <w:r>
        <w:rPr>
          <w:rFonts w:ascii="Calibri" w:hAnsi="Calibri" w:cs="Calibri"/>
        </w:rPr>
        <w:t>,</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24.11.2014 </w:t>
      </w:r>
      <w:hyperlink r:id="rId6" w:history="1">
        <w:r>
          <w:rPr>
            <w:rFonts w:ascii="Calibri" w:hAnsi="Calibri" w:cs="Calibri"/>
            <w:color w:val="0000FF"/>
          </w:rPr>
          <w:t>N 403</w:t>
        </w:r>
      </w:hyperlink>
      <w:r>
        <w:rPr>
          <w:rFonts w:ascii="Calibri" w:hAnsi="Calibri" w:cs="Calibri"/>
        </w:rPr>
        <w:t xml:space="preserve">, от 24.02.2015 </w:t>
      </w:r>
      <w:hyperlink r:id="rId7" w:history="1">
        <w:r>
          <w:rPr>
            <w:rFonts w:ascii="Calibri" w:hAnsi="Calibri" w:cs="Calibri"/>
            <w:color w:val="0000FF"/>
          </w:rPr>
          <w:t>N 54</w:t>
        </w:r>
      </w:hyperlink>
      <w:r>
        <w:rPr>
          <w:rFonts w:ascii="Calibri" w:hAnsi="Calibri" w:cs="Calibri"/>
        </w:rPr>
        <w:t>)</w:t>
      </w:r>
    </w:p>
    <w:p w:rsidR="00FB32AA" w:rsidRDefault="00FB32AA">
      <w:pPr>
        <w:widowControl w:val="0"/>
        <w:autoSpaceDE w:val="0"/>
        <w:autoSpaceDN w:val="0"/>
        <w:adjustRightInd w:val="0"/>
        <w:spacing w:after="0" w:line="240" w:lineRule="auto"/>
        <w:jc w:val="center"/>
        <w:rPr>
          <w:rFonts w:ascii="Calibri" w:hAnsi="Calibri" w:cs="Calibri"/>
        </w:rPr>
      </w:pP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8" w:history="1">
        <w:r>
          <w:rPr>
            <w:rFonts w:ascii="Calibri" w:hAnsi="Calibri" w:cs="Calibri"/>
            <w:color w:val="0000FF"/>
          </w:rPr>
          <w:t>пунктом 5.1.1.2.7</w:t>
        </w:r>
      </w:hyperlink>
      <w:r>
        <w:rPr>
          <w:rFonts w:ascii="Calibri" w:hAnsi="Calibri" w:cs="Calibri"/>
        </w:rP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w:t>
      </w:r>
      <w:hyperlink r:id="rId9" w:history="1">
        <w:r>
          <w:rPr>
            <w:rFonts w:ascii="Calibri" w:hAnsi="Calibri" w:cs="Calibri"/>
            <w:color w:val="0000FF"/>
          </w:rPr>
          <w:t>пунктом 4</w:t>
        </w:r>
      </w:hyperlink>
      <w:r>
        <w:rPr>
          <w:rFonts w:ascii="Calibri" w:hAnsi="Calibri" w:cs="Calibri"/>
        </w:rPr>
        <w:t xml:space="preserve"> Правил разработки и утверждения административных регламентов исполнения государственных функций, утвержденных Постановлением Правительства Российской Федерации от 16 мая 2011 г. N 373 (Собрание законодательства Российской Федерации, 2011, N 22, ст. 3169; N 35, ст. 5092), приказываю:</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Административный </w:t>
      </w:r>
      <w:hyperlink w:anchor="Par39" w:history="1">
        <w:r>
          <w:rPr>
            <w:rFonts w:ascii="Calibri" w:hAnsi="Calibri" w:cs="Calibri"/>
            <w:color w:val="0000FF"/>
          </w:rPr>
          <w:t>регламент</w:t>
        </w:r>
      </w:hyperlink>
      <w:r>
        <w:rPr>
          <w:rFonts w:ascii="Calibri" w:hAnsi="Calibri" w:cs="Calibri"/>
        </w:rPr>
        <w:t xml:space="preserve"> Федеральной службы по надзору в сфере связи, информационных технологий и массовых коммуникаций по исполнению государственной функции по осуществлению государственного контроля и надзора в сфере связи за выполнением правил присоединения сетей электросвязи к сети связи общего пользования, в том числе условий присоединения.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Направить настоящий Приказ на государственную регистрацию в Министерство юстиции Российской Федерации.</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FB32AA" w:rsidRDefault="00FB32AA">
      <w:pPr>
        <w:widowControl w:val="0"/>
        <w:autoSpaceDE w:val="0"/>
        <w:autoSpaceDN w:val="0"/>
        <w:adjustRightInd w:val="0"/>
        <w:spacing w:after="0" w:line="240" w:lineRule="auto"/>
        <w:jc w:val="right"/>
        <w:rPr>
          <w:rFonts w:ascii="Calibri" w:hAnsi="Calibri" w:cs="Calibri"/>
        </w:rPr>
      </w:pPr>
      <w:r>
        <w:rPr>
          <w:rFonts w:ascii="Calibri" w:hAnsi="Calibri" w:cs="Calibri"/>
        </w:rPr>
        <w:t>И.О.ЩЕГОЛЕВ</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t>Утвержден</w:t>
      </w:r>
    </w:p>
    <w:p w:rsidR="00FB32AA" w:rsidRDefault="00FB32AA">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связи</w:t>
      </w:r>
    </w:p>
    <w:p w:rsidR="00FB32AA" w:rsidRDefault="00FB32AA">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FB32AA" w:rsidRDefault="00FB32A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FB32AA" w:rsidRDefault="00FB32AA">
      <w:pPr>
        <w:widowControl w:val="0"/>
        <w:autoSpaceDE w:val="0"/>
        <w:autoSpaceDN w:val="0"/>
        <w:adjustRightInd w:val="0"/>
        <w:spacing w:after="0" w:line="240" w:lineRule="auto"/>
        <w:jc w:val="right"/>
        <w:rPr>
          <w:rFonts w:ascii="Calibri" w:hAnsi="Calibri" w:cs="Calibri"/>
        </w:rPr>
      </w:pPr>
      <w:r>
        <w:rPr>
          <w:rFonts w:ascii="Calibri" w:hAnsi="Calibri" w:cs="Calibri"/>
        </w:rPr>
        <w:t>от 01.09.2011 N 217</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jc w:val="center"/>
        <w:rPr>
          <w:rFonts w:ascii="Calibri" w:hAnsi="Calibri" w:cs="Calibri"/>
          <w:b/>
          <w:bCs/>
        </w:rPr>
      </w:pPr>
      <w:bookmarkStart w:id="2" w:name="Par39"/>
      <w:bookmarkEnd w:id="2"/>
      <w:r>
        <w:rPr>
          <w:rFonts w:ascii="Calibri" w:hAnsi="Calibri" w:cs="Calibri"/>
          <w:b/>
          <w:bCs/>
        </w:rPr>
        <w:t>АДМИНИСТРАТИВНЫЙ РЕГЛАМЕНТ</w:t>
      </w:r>
    </w:p>
    <w:p w:rsidR="00FB32AA" w:rsidRDefault="00FB3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ИСПОЛНЕНИЯ ФЕДЕРАЛЬНОЙ СЛУЖБОЙ ПО НАДЗОРУ В СФЕРЕ</w:t>
      </w:r>
    </w:p>
    <w:p w:rsidR="00FB32AA" w:rsidRDefault="00FB3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СВЯЗИ, ИНФОРМАЦИОННЫХ ТЕХНОЛОГИЙ И МАССОВЫХ КОММУНИКАЦИЙ</w:t>
      </w:r>
    </w:p>
    <w:p w:rsidR="00FB32AA" w:rsidRDefault="00FB3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ФУНКЦИИ ПО ОСУЩЕСТВЛЕНИЮ ГОСУДАРСТВЕННОГО</w:t>
      </w:r>
    </w:p>
    <w:p w:rsidR="00FB32AA" w:rsidRDefault="00FB3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КОНТРОЛЯ И НАДЗОРА В СФЕРЕ СВЯЗИ ЗА ВЫПОЛНЕНИЕМ ПРАВИЛ</w:t>
      </w:r>
    </w:p>
    <w:p w:rsidR="00FB32AA" w:rsidRDefault="00FB3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ПРИСОЕДИНЕНИЯ СЕТЕЙ ЭЛЕКТРОСВЯЗИ К СЕТИ СВЯЗИ ОБЩЕГО</w:t>
      </w:r>
    </w:p>
    <w:p w:rsidR="00FB32AA" w:rsidRDefault="00FB32A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ПОЛЬЗОВАНИЯ, В ТОМ ЧИСЛЕ УСЛОВИЙ ПРИСОЕДИНЕНИЯ</w:t>
      </w:r>
    </w:p>
    <w:p w:rsidR="00FB32AA" w:rsidRDefault="00FB32AA">
      <w:pPr>
        <w:widowControl w:val="0"/>
        <w:autoSpaceDE w:val="0"/>
        <w:autoSpaceDN w:val="0"/>
        <w:adjustRightInd w:val="0"/>
        <w:spacing w:after="0" w:line="240" w:lineRule="auto"/>
        <w:jc w:val="center"/>
        <w:rPr>
          <w:rFonts w:ascii="Calibri" w:hAnsi="Calibri" w:cs="Calibri"/>
        </w:rPr>
      </w:pP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Минкомсвязи России от 29.09.2014 </w:t>
      </w:r>
      <w:hyperlink r:id="rId10" w:history="1">
        <w:r>
          <w:rPr>
            <w:rFonts w:ascii="Calibri" w:hAnsi="Calibri" w:cs="Calibri"/>
            <w:color w:val="0000FF"/>
          </w:rPr>
          <w:t>N 316</w:t>
        </w:r>
      </w:hyperlink>
      <w:r>
        <w:rPr>
          <w:rFonts w:ascii="Calibri" w:hAnsi="Calibri" w:cs="Calibri"/>
        </w:rPr>
        <w:t>,</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24.11.2014 </w:t>
      </w:r>
      <w:hyperlink r:id="rId11" w:history="1">
        <w:r>
          <w:rPr>
            <w:rFonts w:ascii="Calibri" w:hAnsi="Calibri" w:cs="Calibri"/>
            <w:color w:val="0000FF"/>
          </w:rPr>
          <w:t>N 403</w:t>
        </w:r>
      </w:hyperlink>
      <w:r>
        <w:rPr>
          <w:rFonts w:ascii="Calibri" w:hAnsi="Calibri" w:cs="Calibri"/>
        </w:rPr>
        <w:t xml:space="preserve">, от 24.02.2015 </w:t>
      </w:r>
      <w:hyperlink r:id="rId12" w:history="1">
        <w:r>
          <w:rPr>
            <w:rFonts w:ascii="Calibri" w:hAnsi="Calibri" w:cs="Calibri"/>
            <w:color w:val="0000FF"/>
          </w:rPr>
          <w:t>N 54</w:t>
        </w:r>
      </w:hyperlink>
      <w:r>
        <w:rPr>
          <w:rFonts w:ascii="Calibri" w:hAnsi="Calibri" w:cs="Calibri"/>
        </w:rPr>
        <w:t>)</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jc w:val="center"/>
        <w:outlineLvl w:val="1"/>
        <w:rPr>
          <w:rFonts w:ascii="Calibri" w:hAnsi="Calibri" w:cs="Calibri"/>
        </w:rPr>
      </w:pPr>
      <w:bookmarkStart w:id="3" w:name="Par51"/>
      <w:bookmarkEnd w:id="3"/>
      <w:r>
        <w:rPr>
          <w:rFonts w:ascii="Calibri" w:hAnsi="Calibri" w:cs="Calibri"/>
        </w:rPr>
        <w:t>I. Общие положения</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jc w:val="center"/>
        <w:outlineLvl w:val="2"/>
        <w:rPr>
          <w:rFonts w:ascii="Calibri" w:hAnsi="Calibri" w:cs="Calibri"/>
        </w:rPr>
      </w:pPr>
      <w:bookmarkStart w:id="4" w:name="Par53"/>
      <w:bookmarkEnd w:id="4"/>
      <w:r>
        <w:rPr>
          <w:rFonts w:ascii="Calibri" w:hAnsi="Calibri" w:cs="Calibri"/>
        </w:rPr>
        <w:t>Наименование государственной функции</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выполнением правил присоединения сетей электросвязи к сети связи общего пользования, в том числе условий присоединения (далее - Регламент), определяет последовательность совершения административных процедур и отдельных действий при осуществлении государственной функции - государственного контроля и надзора (далее - государственный контроль (надзор)) в сфере связи за выполнением правил присоединения сетей электросвязи к сети связи общего пользования, в том числе условий присоединения.</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jc w:val="center"/>
        <w:outlineLvl w:val="2"/>
        <w:rPr>
          <w:rFonts w:ascii="Calibri" w:hAnsi="Calibri" w:cs="Calibri"/>
        </w:rPr>
      </w:pPr>
      <w:bookmarkStart w:id="5" w:name="Par57"/>
      <w:bookmarkEnd w:id="5"/>
      <w:r>
        <w:rPr>
          <w:rFonts w:ascii="Calibri" w:hAnsi="Calibri" w:cs="Calibri"/>
        </w:rPr>
        <w:t>Наименование федерального органа исполнительной власти,</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исполняющего государственную функцию</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(надзор) в сфере связи за выполнением правил присоединения сетей электросвязи к сети связи общего пользования, в том числе условий присоединения, осуществляется Федеральной службой по надзору в сфере связи, информационных технологий и массовых коммуникаций (далее - Роскомнадзор) и ее территориальными органами, перечень которых приведен в </w:t>
      </w:r>
      <w:hyperlink w:anchor="Par566" w:history="1">
        <w:r>
          <w:rPr>
            <w:rFonts w:ascii="Calibri" w:hAnsi="Calibri" w:cs="Calibri"/>
            <w:color w:val="0000FF"/>
          </w:rPr>
          <w:t>приложении N 1</w:t>
        </w:r>
      </w:hyperlink>
      <w:r>
        <w:rPr>
          <w:rFonts w:ascii="Calibri" w:hAnsi="Calibri" w:cs="Calibri"/>
        </w:rPr>
        <w:t xml:space="preserve"> к Регламенту.</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центральном аппарате Роскомнадзора государственный контроль (надзор) в сфере связи за выполнением правил присоединения сетей электросвязи к сети связи общего пользования, в том числе условий присоединения, осуществляют:</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ответственное структурное подразделение Управления контроля и надзора в сфере связи (далее - ответственное структурное подразделение и Управление соответственно);</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Административное управление (в его составе - отдел документооборота, архива, контроля и работы с обращениями граждан) - подразделение, ответственное за прием и отправление документов.</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территориальных органах Роскомнадзора государственный контроль (надзор) в сфере связи за выполнением правил присоединения сетей электросвязи к сети связи общего пользования, в том числе условий присоединения, осуществляют:</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структурное подразделение территориального органа Роскомнадзора, ответственное за осуществление государственного контроля (надзора) в сфере связи за выполнением правил присоединения сетей электросвязи к сети связи общего пользования, в том числе условий присоединения;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структурное подразделение территориального органа Роскомнадзора, ответственное за прием и отправление документов.</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jc w:val="center"/>
        <w:outlineLvl w:val="2"/>
        <w:rPr>
          <w:rFonts w:ascii="Calibri" w:hAnsi="Calibri" w:cs="Calibri"/>
        </w:rPr>
      </w:pPr>
      <w:bookmarkStart w:id="6" w:name="Par68"/>
      <w:bookmarkEnd w:id="6"/>
      <w:r>
        <w:rPr>
          <w:rFonts w:ascii="Calibri" w:hAnsi="Calibri" w:cs="Calibri"/>
        </w:rPr>
        <w:t>Перечень нормативных правовых актов, непосредственно</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регулирующих исполнение государственной функции</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Государственный контроль (надзор) в сфере связи за выполнением правил присоединения сетей электросвязи к сети связи общего пользования, в том числе условий присоединения, осуществляется в соответствии со следующими нормативными правовыми актами:</w:t>
      </w:r>
    </w:p>
    <w:p w:rsidR="00FB32AA" w:rsidRDefault="00FB32AA">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ст. 4298; 2003, N 1, ст. 2; N 27, ст. 2700, ст. 2708, ст. 2717; N 46, ст. 4434, ст. 4440; N 50, ст. 4847, ст. 4855; N 52, ст. 5037; 2004, N 19, ст. 1838; N 30, ст. 3095; N 31, ст. 3229; N 34, ст. 3529, ст. 3533; N 44, ст. 4266; 2005, N 1, ст. 9, ст. 13, ст. 37, ст. 40, ст. 45; N 10, ст. 762, ст. 763; N 13, ст. 1077, ст. 1079; N 17, ст. 1484; N 19, ст. 1752; N 25, ст. 2431; N 27, ст. 2719, ст. 2721; N 30, ст. 3104, ст. 3124, ст. 3131; N 40, ст. 3986; N 50, ст. 5247; N 52, ст. 5574, ст. 5596; 2006, N 1, ст. 4, ст. 10; N 2, ст. 172, ст. 175; N 6, ст. 636; N 10, ст. 1067; N 12, ст. 1234; N 17, ст. 1776; N 18, ст. 1907; N 19, ст. 2066; N 23, ст. 2380, ст. 2385; N 28, ст. 2975; N 30, ст. 3287; N 31, ст. 3420, ст. 3432, ст. 3433, ст. 3438, ст. 3452; N 43, ст. 4412; N 45, ст. 4633, ст. 4634, ст. 4641; N 50, ст. 5279, ст. 5281; N 52, ст. 5498; 2007, N 1, ст. 21, ст. 25, ст. 29, ст. 33; N 7, ст. 840; N 15, ст. 1743; N 16, ст. 1824, ст. 1825; N 17, ст. 1930; N 20, ст. 2367; N 21, ст. 2456; N 26, ст. 3089; N 30, ст. 3755; N 31, ст. 4001, ст. 4007, ст. 4008, ст. 4009, ст. 4015; N 31, ст. 4015; N 41, ст. 4845; N 43, ст. 5084; N 46, ст. 5553; N 49, ст. 6034, ст. 6065; N 50, ст. 6246; 2008, N 10, ст. 896; N 18, ст. 1941; N 20, ст. 2251, ст. 2259; N 29, ст. 3418; N 30, ст. 3582, ст. 3601, ст. 3604; N 45, ст. 5143; N 49, ст. 5738, ст. 5745, ст. 5748; N 52, ст. 6235, ст. 6236, ст. 6248; 2009, N 1, ст. 17; N 7, ст. 771, ст. 777; N 19, ст. 2276; N 23, ст. 2759, ст. 2767; N 26, ст. 3120, ст. 3122, ст. 3131, ст. 3132; N 29, ст. 3597, ст. 3599, ст. 3635, ст. 3642; N 30, ст. 3735; N 45, ст. 5265, ст. 5267; N 48, ст. 5711, ст. 5724, ст. 5755; N 52, ст. 6406, ст. 6412, ст. 6418; 2010, N 1, ст. 1; N 11, ст. 1169, ст. 1176; N 15, ст. 1743, ст. 1751; N 18, ст. 2145; N 19, ст. 2291; N 21, ст. 2524, ст. 2525, ст. 2526, ст. 2530; N 23, ст. 2790; N 25, ст. 3070; N 27, ст. 3416, ст. 3429; N 28, ст. 3553; N 30, ст. 4000, ст. 4002, ст. 4005, ст. 4006, ст. 4007; N 31, ст. 4155, ст. 4158, ст. 4164, ст. 4191, ст. 4192, ст. 4193, ст. 4195, ст. 4198, ст. 4206, ст. 4207, ст. 4208; N 32, ст. 4298; N 41, ст. 5192, ст. 5193; N 46, ст. 5918; N 49, ст. 6409; N 50, ст. 6605; N 52, ст. 6984, ст. 6995, ст. 6996; 2011, N 1, ст. 10, ст. 23, ст. 29, ст. 33, ст. 47, ст. 54; N 7, ст. 901, 905; N 15, ст. 2041; N 17, ст. 2312; N 19, ст. 2714, 2715; N 23, ст. 3260, ст. 3267) (далее - КоАП);</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4" w:history="1">
        <w:r>
          <w:rPr>
            <w:rFonts w:ascii="Calibri" w:hAnsi="Calibri" w:cs="Calibri"/>
            <w:color w:val="0000FF"/>
          </w:rPr>
          <w:t>закон</w:t>
        </w:r>
      </w:hyperlink>
      <w:r>
        <w:rPr>
          <w:rFonts w:ascii="Calibri" w:hAnsi="Calibri" w:cs="Calibri"/>
        </w:rPr>
        <w:t xml:space="preserve"> от 7 июля 2003 г. N 126-ФЗ "О связи" (Собрание законодательства Российской Федерации, 2003, N 28, ст. 2895; N 52, ст. 5038; 2004, N 35, ст. 3607; N 45, ст. 4377; 2005, N 19, ст. 1752; 2006, N 6, ст. 636; N 10, ст. 1069; N 31, ст. 3452; 2007, N 1, ст. 8; N 7, ст. 835; N 31, ст. 4002; 2008, N 18, ст. 1941; 2009, N 29, ст. 3625; 2010, N 7, ст. 705; N 15, ст. 1737; N 27, ст. 3408; N 31, ст. 4190; 2011, N 7, ст. 901; N 9, ст. 1205);</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5" w:history="1">
        <w:r>
          <w:rPr>
            <w:rFonts w:ascii="Calibri" w:hAnsi="Calibri" w:cs="Calibri"/>
            <w:color w:val="0000FF"/>
          </w:rPr>
          <w:t>закон</w:t>
        </w:r>
      </w:hyperlink>
      <w:r>
        <w:rPr>
          <w:rFonts w:ascii="Calibri" w:hAnsi="Calibri" w:cs="Calibri"/>
        </w:rPr>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N 30, ст. 3616; 2009, N 31, ст. 3923; N 52, ст. 6441; 2010, N 28, ст. 3553);</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6" w:history="1">
        <w:r>
          <w:rPr>
            <w:rFonts w:ascii="Calibri" w:hAnsi="Calibri" w:cs="Calibri"/>
            <w:color w:val="0000FF"/>
          </w:rPr>
          <w:t>закон</w:t>
        </w:r>
      </w:hyperlink>
      <w:r>
        <w:rPr>
          <w:rFonts w:ascii="Calibri" w:hAnsi="Calibri" w:cs="Calibri"/>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ст. 4193; N 32, ст. 4298; 2011, N 1, ст. 20; N 7, ст. 905; N 17, ст. 2310; N 23, ст. 3263);</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7" w:history="1">
        <w:r>
          <w:rPr>
            <w:rFonts w:ascii="Calibri" w:hAnsi="Calibri" w:cs="Calibri"/>
            <w:color w:val="0000FF"/>
          </w:rPr>
          <w:t>закон</w:t>
        </w:r>
      </w:hyperlink>
      <w:r>
        <w:rPr>
          <w:rFonts w:ascii="Calibri" w:hAnsi="Calibri" w:cs="Calibri"/>
        </w:rPr>
        <w:t xml:space="preserve"> от 18 июля 2011 г.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8" w:history="1">
        <w:r>
          <w:rPr>
            <w:rFonts w:ascii="Calibri" w:hAnsi="Calibri" w:cs="Calibri"/>
            <w:color w:val="0000FF"/>
          </w:rPr>
          <w:t>закон</w:t>
        </w:r>
      </w:hyperlink>
      <w:r>
        <w:rPr>
          <w:rFonts w:ascii="Calibri" w:hAnsi="Calibri" w:cs="Calibri"/>
        </w:rP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FB32AA" w:rsidRDefault="00FB32AA">
      <w:pPr>
        <w:widowControl w:val="0"/>
        <w:autoSpaceDE w:val="0"/>
        <w:autoSpaceDN w:val="0"/>
        <w:adjustRightInd w:val="0"/>
        <w:spacing w:after="0" w:line="240" w:lineRule="auto"/>
        <w:ind w:firstLine="540"/>
        <w:jc w:val="both"/>
        <w:rPr>
          <w:rFonts w:ascii="Calibri" w:hAnsi="Calibri" w:cs="Calibri"/>
        </w:rPr>
      </w:pPr>
      <w:hyperlink r:id="rId19"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w:t>
      </w:r>
    </w:p>
    <w:p w:rsidR="00FB32AA" w:rsidRDefault="00FB32AA">
      <w:pPr>
        <w:widowControl w:val="0"/>
        <w:autoSpaceDE w:val="0"/>
        <w:autoSpaceDN w:val="0"/>
        <w:adjustRightInd w:val="0"/>
        <w:spacing w:after="0" w:line="240" w:lineRule="auto"/>
        <w:ind w:firstLine="540"/>
        <w:jc w:val="both"/>
        <w:rPr>
          <w:rFonts w:ascii="Calibri" w:hAnsi="Calibri" w:cs="Calibri"/>
        </w:rPr>
      </w:pPr>
      <w:hyperlink r:id="rId20"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 марта 2005 г. N 110 "Об утверждении Порядка осуществления государственного надзора за деятельностью в области связи" </w:t>
      </w:r>
      <w:r>
        <w:rPr>
          <w:rFonts w:ascii="Calibri" w:hAnsi="Calibri" w:cs="Calibri"/>
        </w:rPr>
        <w:lastRenderedPageBreak/>
        <w:t>(Собрание законодательства Российской Федерации, 2005, N 10, ст. 850; 2008, N 17, ст. 1891; N 42, ст. 4832);</w:t>
      </w:r>
    </w:p>
    <w:p w:rsidR="00FB32AA" w:rsidRDefault="00FB32AA">
      <w:pPr>
        <w:widowControl w:val="0"/>
        <w:autoSpaceDE w:val="0"/>
        <w:autoSpaceDN w:val="0"/>
        <w:adjustRightInd w:val="0"/>
        <w:spacing w:after="0" w:line="240" w:lineRule="auto"/>
        <w:ind w:firstLine="540"/>
        <w:jc w:val="both"/>
        <w:rPr>
          <w:rFonts w:ascii="Calibri" w:hAnsi="Calibri" w:cs="Calibri"/>
        </w:rPr>
      </w:pPr>
      <w:hyperlink r:id="rId21"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28 марта 2005 г. N 161 "Об утверждении Правил присоединения сетей электросвязи и их взаимодействия" (Собрание законодательства Российской Федерации, 2005, N 14, ст. 1243; 2005, N 27, ст. 2768; 2006, N 2, ст. 195; 2007, N 43, ст. 5194; 2008, N 8, ст. 749; N 42, ст. 4832);</w:t>
      </w:r>
    </w:p>
    <w:p w:rsidR="00FB32AA" w:rsidRDefault="00FB32AA">
      <w:pPr>
        <w:widowControl w:val="0"/>
        <w:autoSpaceDE w:val="0"/>
        <w:autoSpaceDN w:val="0"/>
        <w:adjustRightInd w:val="0"/>
        <w:spacing w:after="0" w:line="240" w:lineRule="auto"/>
        <w:ind w:firstLine="540"/>
        <w:jc w:val="both"/>
        <w:rPr>
          <w:rFonts w:ascii="Calibri" w:hAnsi="Calibri" w:cs="Calibri"/>
        </w:rPr>
      </w:pPr>
      <w:hyperlink r:id="rId22"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w:t>
      </w:r>
    </w:p>
    <w:p w:rsidR="00FB32AA" w:rsidRDefault="00FB32AA">
      <w:pPr>
        <w:widowControl w:val="0"/>
        <w:autoSpaceDE w:val="0"/>
        <w:autoSpaceDN w:val="0"/>
        <w:adjustRightInd w:val="0"/>
        <w:spacing w:after="0" w:line="240" w:lineRule="auto"/>
        <w:ind w:firstLine="540"/>
        <w:jc w:val="both"/>
        <w:rPr>
          <w:rFonts w:ascii="Calibri" w:hAnsi="Calibri" w:cs="Calibri"/>
        </w:rPr>
      </w:pPr>
      <w:hyperlink r:id="rId23" w:history="1">
        <w:r>
          <w:rPr>
            <w:rFonts w:ascii="Calibri" w:hAnsi="Calibri" w:cs="Calibri"/>
            <w:color w:val="0000FF"/>
          </w:rPr>
          <w:t>Приказ</w:t>
        </w:r>
      </w:hyperlink>
      <w:r>
        <w:rPr>
          <w:rFonts w:ascii="Calibri" w:hAnsi="Calibri" w:cs="Calibri"/>
        </w:rPr>
        <w:t xml:space="preserve"> Министерства информационных технологий и связи Российской Федерации от 08.08.2005 N 97 "Об утверждении требований к построению телефонной сети связи общего пользования" (зарегистрирован в Министерстве юстиции Российской Федерации 18 августа 2005 г., регистрационный N 6916);</w:t>
      </w:r>
    </w:p>
    <w:p w:rsidR="00FB32AA" w:rsidRDefault="00FB32AA">
      <w:pPr>
        <w:widowControl w:val="0"/>
        <w:autoSpaceDE w:val="0"/>
        <w:autoSpaceDN w:val="0"/>
        <w:adjustRightInd w:val="0"/>
        <w:spacing w:after="0" w:line="240" w:lineRule="auto"/>
        <w:ind w:firstLine="540"/>
        <w:jc w:val="both"/>
        <w:rPr>
          <w:rFonts w:ascii="Calibri" w:hAnsi="Calibri" w:cs="Calibri"/>
        </w:rPr>
      </w:pPr>
      <w:hyperlink r:id="rId24" w:history="1">
        <w:r>
          <w:rPr>
            <w:rFonts w:ascii="Calibri" w:hAnsi="Calibri" w:cs="Calibri"/>
            <w:color w:val="0000FF"/>
          </w:rPr>
          <w:t>Приказ</w:t>
        </w:r>
      </w:hyperlink>
      <w:r>
        <w:rPr>
          <w:rFonts w:ascii="Calibri" w:hAnsi="Calibri" w:cs="Calibri"/>
        </w:rPr>
        <w:t xml:space="preserve"> Министерства информационных технологий и связи Российской Федерации от 21.02.2006 N 17 "О внесении изменений в Приказ Министерства информационных технологий и связи Российской Федерации от 08.08.2005 N 97" (зарегистрирован в Министерстве юстиции Российской Федерации 23 июля 2006 г., регистрационный N 7611);</w:t>
      </w:r>
    </w:p>
    <w:p w:rsidR="00FB32AA" w:rsidRDefault="00FB32AA">
      <w:pPr>
        <w:widowControl w:val="0"/>
        <w:autoSpaceDE w:val="0"/>
        <w:autoSpaceDN w:val="0"/>
        <w:adjustRightInd w:val="0"/>
        <w:spacing w:after="0" w:line="240" w:lineRule="auto"/>
        <w:ind w:firstLine="540"/>
        <w:jc w:val="both"/>
        <w:rPr>
          <w:rFonts w:ascii="Calibri" w:hAnsi="Calibri" w:cs="Calibri"/>
        </w:rPr>
      </w:pPr>
      <w:hyperlink r:id="rId25" w:history="1">
        <w:r>
          <w:rPr>
            <w:rFonts w:ascii="Calibri" w:hAnsi="Calibri" w:cs="Calibri"/>
            <w:color w:val="0000FF"/>
          </w:rPr>
          <w:t>Приказ</w:t>
        </w:r>
      </w:hyperlink>
      <w:r>
        <w:rPr>
          <w:rFonts w:ascii="Calibri" w:hAnsi="Calibri" w:cs="Calibri"/>
        </w:rPr>
        <w:t xml:space="preserve"> Министерства информационных технологий и связи Российской Федерации от 17 ноября 2006 г. N 143 "О внесении изменений в Приказ Министерства информационных технологий и связи Российской Федерации от 8 августа 2005 г. N 97 "Об утверждении требований к построению телефонной сети связи общего пользования" (зарегистрирован в Министерстве юстиции Российской Федерации 13 декабря 2006 г., регистрационный N 8584);</w:t>
      </w:r>
    </w:p>
    <w:p w:rsidR="00FB32AA" w:rsidRDefault="00FB32AA">
      <w:pPr>
        <w:widowControl w:val="0"/>
        <w:autoSpaceDE w:val="0"/>
        <w:autoSpaceDN w:val="0"/>
        <w:adjustRightInd w:val="0"/>
        <w:spacing w:after="0" w:line="240" w:lineRule="auto"/>
        <w:ind w:firstLine="540"/>
        <w:jc w:val="both"/>
        <w:rPr>
          <w:rFonts w:ascii="Calibri" w:hAnsi="Calibri" w:cs="Calibri"/>
        </w:rPr>
      </w:pPr>
      <w:hyperlink r:id="rId26" w:history="1">
        <w:r>
          <w:rPr>
            <w:rFonts w:ascii="Calibri" w:hAnsi="Calibri" w:cs="Calibri"/>
            <w:color w:val="0000FF"/>
          </w:rPr>
          <w:t>Приказ</w:t>
        </w:r>
      </w:hyperlink>
      <w:r>
        <w:rPr>
          <w:rFonts w:ascii="Calibri" w:hAnsi="Calibri" w:cs="Calibri"/>
        </w:rPr>
        <w:t xml:space="preserve"> Министерства связи и массовых коммуникаций Российской Федерации от 07.04.2009 N 51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13 мая 2009 г., регистрационный N 13919);</w:t>
      </w:r>
    </w:p>
    <w:p w:rsidR="00FB32AA" w:rsidRDefault="00FB32AA">
      <w:pPr>
        <w:widowControl w:val="0"/>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Приказ</w:t>
        </w:r>
      </w:hyperlink>
      <w:r>
        <w:rPr>
          <w:rFonts w:ascii="Calibri" w:hAnsi="Calibri" w:cs="Calibri"/>
        </w:rPr>
        <w:t xml:space="preserve"> Министерства связи и массовых коммуникаций Российской Федерации от 23.04.2010 N 61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19 мая 2010 г., регистрационный N 17288);</w:t>
      </w:r>
    </w:p>
    <w:p w:rsidR="00FB32AA" w:rsidRDefault="00FB32AA">
      <w:pPr>
        <w:widowControl w:val="0"/>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Приказ</w:t>
        </w:r>
      </w:hyperlink>
      <w:r>
        <w:rPr>
          <w:rFonts w:ascii="Calibri" w:hAnsi="Calibri" w:cs="Calibri"/>
        </w:rPr>
        <w:t xml:space="preserve"> Министерства связи и массовых коммуникаций Российской Федерации от 03.09.2010 N 113 "О внесении изменений в Типовое положение о территориальном органе Федеральной службы по надзору в сфере связи, информационных технологий и массовых коммуникаций" (зарегистрирован в Министерстве юстиции Российской Федерации 7 октября 2010 г., регистрационный N 18656);</w:t>
      </w:r>
    </w:p>
    <w:p w:rsidR="00FB32AA" w:rsidRDefault="00FB32AA">
      <w:pPr>
        <w:widowControl w:val="0"/>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Приказ</w:t>
        </w:r>
      </w:hyperlink>
      <w:r>
        <w:rPr>
          <w:rFonts w:ascii="Calibri" w:hAnsi="Calibri" w:cs="Calibri"/>
        </w:rPr>
        <w:t xml:space="preserve"> Министерства связи и массовых коммуникаций Российской Федерации от 04.05.2010 N 70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(зарегистрирован в Министерстве юстиции Российской Федерации 7 июня 2010 г., регистрационный N 17505);</w:t>
      </w:r>
    </w:p>
    <w:p w:rsidR="00FB32AA" w:rsidRDefault="00FB32AA">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Приказ</w:t>
        </w:r>
      </w:hyperlink>
      <w:r>
        <w:rPr>
          <w:rFonts w:ascii="Calibri" w:hAnsi="Calibri" w:cs="Calibri"/>
        </w:rPr>
        <w:t xml:space="preserve"> Министерства связи и массовых коммуникаций Российской Федерации от 16.12.2010 N 184 "О внесении изменений в Приказ Министерства связи и массовых коммуникаций Российской Федерации от 04.05.2010 N 70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(зарегистрирован в Министерстве юстиции Российской Федерации 25 января 2011 г., регистрационный N 19572);</w:t>
      </w:r>
    </w:p>
    <w:p w:rsidR="00FB32AA" w:rsidRDefault="00FB32AA">
      <w:pPr>
        <w:widowControl w:val="0"/>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Приказ</w:t>
        </w:r>
      </w:hyperlink>
      <w:r>
        <w:rPr>
          <w:rFonts w:ascii="Calibri" w:hAnsi="Calibri" w:cs="Calibri"/>
        </w:rPr>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w:t>
      </w:r>
      <w:r>
        <w:rPr>
          <w:rFonts w:ascii="Calibri" w:hAnsi="Calibri" w:cs="Calibri"/>
        </w:rPr>
        <w:lastRenderedPageBreak/>
        <w:t>муниципального контроля" (зарегистрирован в Министерстве юстиции Российской Федерации 13 мая 2009 г., регистрационный N 13915);</w:t>
      </w:r>
    </w:p>
    <w:p w:rsidR="00FB32AA" w:rsidRDefault="00FB32AA">
      <w:pPr>
        <w:widowControl w:val="0"/>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Приказ</w:t>
        </w:r>
      </w:hyperlink>
      <w:r>
        <w:rPr>
          <w:rFonts w:ascii="Calibri" w:hAnsi="Calibri" w:cs="Calibri"/>
        </w:rPr>
        <w:t xml:space="preserve"> Министерства экономического развития Российской Федерации от 24.05.2010 N 199 "О внесении изменений в Приказ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6 июля 2010 г., регистрационный N 17702).</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jc w:val="center"/>
        <w:outlineLvl w:val="2"/>
        <w:rPr>
          <w:rFonts w:ascii="Calibri" w:hAnsi="Calibri" w:cs="Calibri"/>
        </w:rPr>
      </w:pPr>
      <w:bookmarkStart w:id="7" w:name="Par93"/>
      <w:bookmarkEnd w:id="7"/>
      <w:r>
        <w:rPr>
          <w:rFonts w:ascii="Calibri" w:hAnsi="Calibri" w:cs="Calibri"/>
        </w:rPr>
        <w:t>Предмет государственного контроля (надзора)</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Предметом государственного контроля (надзора) за выполнением требований к присоединению сетей электросвязи к сети связи общего пользования, в том числе условий присоединения, является соблюдение юридическими лицами и индивидуальными предпринимателями (далее - проверяемые лица) обязательных требований и норм, установленных нормативными правовыми актами в области связи.</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jc w:val="center"/>
        <w:outlineLvl w:val="2"/>
        <w:rPr>
          <w:rFonts w:ascii="Calibri" w:hAnsi="Calibri" w:cs="Calibri"/>
        </w:rPr>
      </w:pPr>
      <w:bookmarkStart w:id="8" w:name="Par97"/>
      <w:bookmarkEnd w:id="8"/>
      <w:r>
        <w:rPr>
          <w:rFonts w:ascii="Calibri" w:hAnsi="Calibri" w:cs="Calibri"/>
        </w:rPr>
        <w:t>Права и обязанности должностных лиц при осуществлении</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контроля (надзора)</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Должностные лица Роскомнадзора (территориальных органов Роскомнадзора) при осуществлении государственного контроля (надзора) имеют право:</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привлекать к проведению выездной проверки проверяемого лица экспертов, экспертные организации, не состоящие в гражданско-правовых и трудовых отношениях с проверяемыми лицами, в отношении которых проводится проверка, и не являющиеся аффилированными лицами проверяемых лиц;</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составлять протоколы об административном правонарушении или направлять в органы прокуратуры, другие правоохранительные органы материалы для решения вопроса о возбуждении дел об административных правонарушениях, а также при наличии оснований о возбуждении уголовных дел по признакам преступлений, связанных с нарушением законодательства в области связи, в соответствии с подведомственностью.</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Должностные лица Роскомнадзора (территориальных органов Роскомнадзора) при осуществлении государственного контроля (надзора) обязаны:</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связи;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проводить проверку на основании распоряжения или приказа руководителя, заместителя руководителя органа государственного контроля (надзора);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и в случаях, установленных </w:t>
      </w:r>
      <w:hyperlink r:id="rId33" w:history="1">
        <w:r>
          <w:rPr>
            <w:rFonts w:ascii="Calibri" w:hAnsi="Calibri" w:cs="Calibri"/>
            <w:color w:val="0000FF"/>
          </w:rPr>
          <w:t>законодательством</w:t>
        </w:r>
      </w:hyperlink>
      <w:r>
        <w:rPr>
          <w:rFonts w:ascii="Calibri" w:hAnsi="Calibri" w:cs="Calibri"/>
        </w:rPr>
        <w:t xml:space="preserve"> Российской Федерации, копии документа о согласовании проведения проверки с органом прокуратуры по месту осуществления деятельности проверяемых лиц;</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ж)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соблюдать сроки проведения проверки;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не требовать от проверяемого лица документы и иные сведения, представление которых не предусмотрено законодательством Российской Федерации;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перед началом проведения выездной проверки по просьбе руководителя, иного должностного лица или уполномоченного представителя проверяемого лица ознакомить их с положениями административного регламента, в соответствии с которым проводится проверка;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осуществлять запись о проведенной проверке в журнале учета проверок;</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направлять запросы в уполномоченные государственные органы и организации для подтверждения соблюдения или нарушения проверяемых лиц требований в области связи;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использовать технику и оборудование, принадлежащие Роскомнадзору, его территориальным органам.</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jc w:val="center"/>
        <w:outlineLvl w:val="2"/>
        <w:rPr>
          <w:rFonts w:ascii="Calibri" w:hAnsi="Calibri" w:cs="Calibri"/>
        </w:rPr>
      </w:pPr>
      <w:bookmarkStart w:id="9" w:name="Par120"/>
      <w:bookmarkEnd w:id="9"/>
      <w:r>
        <w:rPr>
          <w:rFonts w:ascii="Calibri" w:hAnsi="Calibri" w:cs="Calibri"/>
        </w:rPr>
        <w:t>Права и обязанности лиц, в отношении которых осуществляются</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мероприятия по контролю (надзору)</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Руководитель, иное должностное лицо или уполномоченный представитель проверяемого лица при проведении проверки имеют право:</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непосредственно присутствовать при проведении проверки, давать объяснения по вопросам, относящимся к предмету проверки;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Роскомнадзора (территориальных органов Роскомнадзора), его должностных лиц информацию, которая относится к предмету проверки;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проверяемые лица имеют право на возмещение вреда, причиненного при осуществлении государственного контроля (надзора);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обжаловать действия (бездействие) должностных лиц, а также решения Роскомнадзора (территориальных органов Роскомнадзора),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Руководитель, иное должностное лицо или уполномоченный представитель проверяемого лица при проведении проверки обязаны:</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(утверждена </w:t>
      </w:r>
      <w:hyperlink r:id="rId34" w:history="1">
        <w:r>
          <w:rPr>
            <w:rFonts w:ascii="Calibri" w:hAnsi="Calibri" w:cs="Calibri"/>
            <w:color w:val="0000FF"/>
          </w:rPr>
          <w:t>приложением 4</w:t>
        </w:r>
      </w:hyperlink>
      <w:r>
        <w:rPr>
          <w:rFonts w:ascii="Calibri" w:hAnsi="Calibri" w:cs="Calibri"/>
        </w:rPr>
        <w:t xml:space="preserve"> к Приказу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 с изменениями, внесенными </w:t>
      </w:r>
      <w:hyperlink r:id="rId35" w:history="1">
        <w:r>
          <w:rPr>
            <w:rFonts w:ascii="Calibri" w:hAnsi="Calibri" w:cs="Calibri"/>
            <w:color w:val="0000FF"/>
          </w:rPr>
          <w:t>Приказом</w:t>
        </w:r>
      </w:hyperlink>
      <w:r>
        <w:rPr>
          <w:rFonts w:ascii="Calibri" w:hAnsi="Calibri" w:cs="Calibri"/>
        </w:rPr>
        <w:t xml:space="preserve"> Министерства экономического развития Российской Федерации от 24 мая 2010 г. N 199 "О внесении изменений в Приказ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6 </w:t>
      </w:r>
      <w:r>
        <w:rPr>
          <w:rFonts w:ascii="Calibri" w:hAnsi="Calibri" w:cs="Calibri"/>
        </w:rPr>
        <w:lastRenderedPageBreak/>
        <w:t>июля 2010 г., регистрационный N 17702);</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течение десяти рабочих дней со дня получения мотивированного запроса направить в орган государственного контроля (надзора) указанные в запросе документы.</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Указанные в запросе документы представляются в виде копий, заверенных печатью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w:t>
      </w:r>
      <w:hyperlink r:id="rId36"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jc w:val="center"/>
        <w:outlineLvl w:val="2"/>
        <w:rPr>
          <w:rFonts w:ascii="Calibri" w:hAnsi="Calibri" w:cs="Calibri"/>
        </w:rPr>
      </w:pPr>
      <w:bookmarkStart w:id="10" w:name="Par134"/>
      <w:bookmarkEnd w:id="10"/>
      <w:r>
        <w:rPr>
          <w:rFonts w:ascii="Calibri" w:hAnsi="Calibri" w:cs="Calibri"/>
        </w:rPr>
        <w:t>Описание результата исполнения государственной функции</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 результатам осуществления государственного контроля (надзора) в сфере связи за выполнением правил присоединения сетей электросвязи к сети связи общего пользования, в том числе условий присоединения, может быть сделан один из возможных выводов:</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 отсутствии нарушений обязательных требований в области связи в действиях оператора связи;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нарушении оператором связи обязательных требований в области связи.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государственного контроля (надзора) в сфере связи за выполнением правил присоединения сетей электросвязи к сети связи общего пользования, в том числе условий присоединения, завершается: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составлением и вручением (отправкой) акта проверки;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выдачей предписания об устранении выявленных нарушений требований законодательства Российской Федерации в области связи;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составлением протокола об административном правонарушении при обнаружении фактов совершения административного правонарушения;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вынесением предупреждения о приостановлении действия лицензии в случае:</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нарушений лицензиатом лицензионных условий.</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jc w:val="center"/>
        <w:outlineLvl w:val="1"/>
        <w:rPr>
          <w:rFonts w:ascii="Calibri" w:hAnsi="Calibri" w:cs="Calibri"/>
        </w:rPr>
      </w:pPr>
      <w:bookmarkStart w:id="11" w:name="Par147"/>
      <w:bookmarkEnd w:id="11"/>
      <w:r>
        <w:rPr>
          <w:rFonts w:ascii="Calibri" w:hAnsi="Calibri" w:cs="Calibri"/>
        </w:rPr>
        <w:t>II. Требования к порядку исполнения государственной функции</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jc w:val="center"/>
        <w:outlineLvl w:val="2"/>
        <w:rPr>
          <w:rFonts w:ascii="Calibri" w:hAnsi="Calibri" w:cs="Calibri"/>
        </w:rPr>
      </w:pPr>
      <w:bookmarkStart w:id="12" w:name="Par149"/>
      <w:bookmarkEnd w:id="12"/>
      <w:r>
        <w:rPr>
          <w:rFonts w:ascii="Calibri" w:hAnsi="Calibri" w:cs="Calibri"/>
        </w:rPr>
        <w:t>Порядок информирования об исполнении</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Место нахождения Роскомнадзора: Китайгородский проезд, д. 7, стр. 2, г. Москва, 109074.</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 нахождения территориальных органов определяется схемой их размещения и указано в </w:t>
      </w:r>
      <w:hyperlink w:anchor="Par566" w:history="1">
        <w:r>
          <w:rPr>
            <w:rFonts w:ascii="Calibri" w:hAnsi="Calibri" w:cs="Calibri"/>
            <w:color w:val="0000FF"/>
          </w:rPr>
          <w:t>приложении N 1</w:t>
        </w:r>
      </w:hyperlink>
      <w:r>
        <w:rPr>
          <w:rFonts w:ascii="Calibri" w:hAnsi="Calibri" w:cs="Calibri"/>
        </w:rPr>
        <w:t xml:space="preserve"> к Регламенту.</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Почтовый адрес для направления документов: Федеральная служба по надзору в сфере связи, информационных технологий и массовых коммуникаций, Китайгородский проезд, д. 7, строение 2, Москва, 109074.</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Информацию о графике работы территориальных органов Роскомнадзора также можно получить по телефонам территориальных органов Роскомнадзора, указанным в </w:t>
      </w:r>
      <w:hyperlink w:anchor="Par566" w:history="1">
        <w:r>
          <w:rPr>
            <w:rFonts w:ascii="Calibri" w:hAnsi="Calibri" w:cs="Calibri"/>
            <w:color w:val="0000FF"/>
          </w:rPr>
          <w:t>приложении N 1</w:t>
        </w:r>
      </w:hyperlink>
      <w:r>
        <w:rPr>
          <w:rFonts w:ascii="Calibri" w:hAnsi="Calibri" w:cs="Calibri"/>
        </w:rPr>
        <w:t xml:space="preserve"> к Регламенту.</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Место нахождения экспедиции Роскомнадзора: Китайгородский проезд, д. 7, строение 2, г. Москва, 109074.</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График работы Роскомнадзора:</w:t>
      </w:r>
    </w:p>
    <w:p w:rsidR="00FB32AA" w:rsidRDefault="00FB32AA">
      <w:pPr>
        <w:pStyle w:val="ConsPlusCell"/>
        <w:jc w:val="both"/>
        <w:rPr>
          <w:rFonts w:ascii="Courier New" w:hAnsi="Courier New" w:cs="Courier New"/>
          <w:sz w:val="20"/>
          <w:szCs w:val="20"/>
        </w:rPr>
      </w:pPr>
      <w:r>
        <w:rPr>
          <w:rFonts w:ascii="Courier New" w:hAnsi="Courier New" w:cs="Courier New"/>
          <w:sz w:val="20"/>
          <w:szCs w:val="20"/>
        </w:rPr>
        <w:t xml:space="preserve">    понедельник - четверг:    9.00 - 18.00</w:t>
      </w:r>
    </w:p>
    <w:p w:rsidR="00FB32AA" w:rsidRDefault="00FB32AA">
      <w:pPr>
        <w:pStyle w:val="ConsPlusCell"/>
        <w:jc w:val="both"/>
        <w:rPr>
          <w:rFonts w:ascii="Courier New" w:hAnsi="Courier New" w:cs="Courier New"/>
          <w:sz w:val="20"/>
          <w:szCs w:val="20"/>
        </w:rPr>
      </w:pPr>
      <w:r>
        <w:rPr>
          <w:rFonts w:ascii="Courier New" w:hAnsi="Courier New" w:cs="Courier New"/>
          <w:sz w:val="20"/>
          <w:szCs w:val="20"/>
        </w:rPr>
        <w:t xml:space="preserve">    пятница:                  9.00 - 16.45</w:t>
      </w:r>
    </w:p>
    <w:p w:rsidR="00FB32AA" w:rsidRDefault="00FB32AA">
      <w:pPr>
        <w:pStyle w:val="ConsPlusCell"/>
        <w:jc w:val="both"/>
        <w:rPr>
          <w:rFonts w:ascii="Courier New" w:hAnsi="Courier New" w:cs="Courier New"/>
          <w:sz w:val="20"/>
          <w:szCs w:val="20"/>
        </w:rPr>
      </w:pPr>
      <w:r>
        <w:rPr>
          <w:rFonts w:ascii="Courier New" w:hAnsi="Courier New" w:cs="Courier New"/>
          <w:sz w:val="20"/>
          <w:szCs w:val="20"/>
        </w:rPr>
        <w:t xml:space="preserve">    Суббота и воскресенье     выходные дни.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Часы работы экспедиции:</w:t>
      </w:r>
    </w:p>
    <w:p w:rsidR="00FB32AA" w:rsidRDefault="00FB32AA">
      <w:pPr>
        <w:pStyle w:val="ConsPlusCell"/>
        <w:jc w:val="both"/>
        <w:rPr>
          <w:rFonts w:ascii="Courier New" w:hAnsi="Courier New" w:cs="Courier New"/>
          <w:sz w:val="20"/>
          <w:szCs w:val="20"/>
        </w:rPr>
      </w:pPr>
      <w:r>
        <w:rPr>
          <w:rFonts w:ascii="Courier New" w:hAnsi="Courier New" w:cs="Courier New"/>
          <w:sz w:val="20"/>
          <w:szCs w:val="20"/>
        </w:rPr>
        <w:t xml:space="preserve">    Понедельник - пятница     10.00 - 12.00</w:t>
      </w:r>
    </w:p>
    <w:p w:rsidR="00FB32AA" w:rsidRDefault="00FB32AA">
      <w:pPr>
        <w:pStyle w:val="ConsPlusCell"/>
        <w:jc w:val="both"/>
        <w:rPr>
          <w:rFonts w:ascii="Courier New" w:hAnsi="Courier New" w:cs="Courier New"/>
          <w:sz w:val="20"/>
          <w:szCs w:val="20"/>
        </w:rPr>
      </w:pPr>
      <w:r>
        <w:rPr>
          <w:rFonts w:ascii="Courier New" w:hAnsi="Courier New" w:cs="Courier New"/>
          <w:sz w:val="20"/>
          <w:szCs w:val="20"/>
        </w:rPr>
        <w:t xml:space="preserve">                              14.00 - 16.00</w:t>
      </w:r>
    </w:p>
    <w:p w:rsidR="00FB32AA" w:rsidRDefault="00FB32AA">
      <w:pPr>
        <w:pStyle w:val="ConsPlusCell"/>
        <w:jc w:val="both"/>
        <w:rPr>
          <w:rFonts w:ascii="Courier New" w:hAnsi="Courier New" w:cs="Courier New"/>
          <w:sz w:val="20"/>
          <w:szCs w:val="20"/>
        </w:rPr>
      </w:pPr>
      <w:r>
        <w:rPr>
          <w:rFonts w:ascii="Courier New" w:hAnsi="Courier New" w:cs="Courier New"/>
          <w:sz w:val="20"/>
          <w:szCs w:val="20"/>
        </w:rPr>
        <w:t xml:space="preserve">    Суббота и воскресенье     выходные дни.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Многоканальный телефон справочной службы: (495) 987-68-00. Адрес электронной почты </w:t>
      </w:r>
      <w:r>
        <w:rPr>
          <w:rFonts w:ascii="Calibri" w:hAnsi="Calibri" w:cs="Calibri"/>
        </w:rPr>
        <w:lastRenderedPageBreak/>
        <w:t>Роскомнадзора: rsoc_in@rsoc.ru.</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Информирование о порядке исполнения государственной функции, предусмотренной Регламентом (далее - информирование), производится: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В письменной форме:</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информации в помещениях ответственного структурного подразделения Роскомнадзора;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посредством размещения информации в сети Интернет на официальном сайте Роскомнадзора (http://www.rsoc.ru) и на официальных сайтах территориальных органов Роскомнадзора в информационно-телекоммуникационной сети "Интернет" (далее - Сайт);</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ответов на письменные обращения заявителей;</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ответах на обращения заявителей по электронной почте;</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В устной форме:</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взаимодействии с заявителями, представителями заявителя в случае их личного обращения.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Информирование осуществляется работниками ответственного структурного подразделения Роскомнадзора, которые обязаны:</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предоставлять информацию о своем имени, фамилии, должности;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информировать о порядке осуществления государственной функции;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обосновывать предоставляемую заявителям информацию ссылками на соответствующие нормативные правовые акты.</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 информировании по письменным обращениям ответ на обращение направляется почтой в адрес заявителя в срок, не превышающий 30 дней с момента регистрации письменного обращения.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При выдаче по справочному номеру телефона справок по входящей корреспонденции, связанной с исполнением государственной функции, предоставляется следующая информация: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входящих номерах, под которыми зарегистрирована в системе делопроизводства Роскомнадзора письменная корреспонденция;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направлении ответа;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месте размещения на Сайте справочных и статистических материалов.</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 ответах на телефонные звонки и устные обращения работники Роскомнадзора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и отчестве работника, принявшего телефонный звонок.</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При информировании в форме ответов по электронной почте (указанной на Сайте) ответ на обращение направляется по электронной почте на электронный адрес заявителя в срок, не превышающий 30 дней с момента регистрации обращения.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Информация об исполнении государственной функции предоставляется непосредственно в помещениях ответственного структурного подразделения Роскомнадзора, ответственного подразделения территориального органа Роскомнадзора, а также по телефону, электронной почте, посредством ее размещения в информационно-телекоммуникационной сети "Интернет" на официальном сайте Роскомнадзора (http://www.rsoc.ru), на официальных сайтах территориальных органов Роскомнадзора и в Федеральной государственной информационной системе "Единый портал государственных и муниципальных услуг (функций)" (http://www.gosuslugi.ru).</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ходе исполнения государственной функции по конкретному заявлению может быть также получена с использованием федеральной государственной информационной системы "Единый портал государственных и муниципальных услуг (функций)", информация предоставляется в виде статуса исполнения государственной функции, в зависимости от этапа ее исполнения.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 стендах ответственного структурного подразделения Роскомнадзора, а также на Сайте размещается следующая информация: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Режим работы соответствующего органа, а также иных органов, участвующих в осуществлении государственной функции;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Порядок исполнения государственной функции, предусмотренной Регламентом;</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План проведения плановых проверок Роскомнадзора и его территориальных органов;</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Копии необходимых документов в электронном виде;</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25.5. Электронные адреса ответственного структурного подразделения, по которым возможно направление требуемых от юридических лиц и индивидуальных предпринимателей документов в электронной форме, в том числе с электронной цифровой подписью.</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jc w:val="center"/>
        <w:outlineLvl w:val="2"/>
        <w:rPr>
          <w:rFonts w:ascii="Calibri" w:hAnsi="Calibri" w:cs="Calibri"/>
        </w:rPr>
      </w:pPr>
      <w:bookmarkStart w:id="13" w:name="Par194"/>
      <w:bookmarkEnd w:id="13"/>
      <w:r>
        <w:rPr>
          <w:rFonts w:ascii="Calibri" w:hAnsi="Calibri" w:cs="Calibri"/>
        </w:rPr>
        <w:t>Сведения о размере платы за услуги организации</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(организаций), участвующей (участвующих) в исполнении</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 взимаемой с лица, в отношении</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которого проводятся мероприятия по контролю (надзору)</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Исполнение государственной функции осуществляется на безвозмездной основе.</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jc w:val="center"/>
        <w:outlineLvl w:val="2"/>
        <w:rPr>
          <w:rFonts w:ascii="Calibri" w:hAnsi="Calibri" w:cs="Calibri"/>
        </w:rPr>
      </w:pPr>
      <w:bookmarkStart w:id="14" w:name="Par201"/>
      <w:bookmarkEnd w:id="14"/>
      <w:r>
        <w:rPr>
          <w:rFonts w:ascii="Calibri" w:hAnsi="Calibri" w:cs="Calibri"/>
        </w:rPr>
        <w:t>Сроки исполнения государственной функции</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Установлена следующая продолжительность административных процедур в рамках осуществления государственной функции: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плановые проверки проводятся на основании разрабатываемых Роскомнадзором ежегодных планов, требования к составлению которых установлены </w:t>
      </w:r>
      <w:hyperlink r:id="rId37" w:history="1">
        <w:r>
          <w:rPr>
            <w:rFonts w:ascii="Calibri" w:hAnsi="Calibri" w:cs="Calibri"/>
            <w:color w:val="0000FF"/>
          </w:rPr>
          <w:t>статьей 9</w:t>
        </w:r>
      </w:hyperlink>
      <w:r>
        <w:rPr>
          <w:rFonts w:ascii="Calibri" w:hAnsi="Calibri" w:cs="Calibri"/>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срок проведения проверки не может превышать двадцать рабочих дней;</w:t>
      </w:r>
    </w:p>
    <w:p w:rsidR="00FB32AA" w:rsidRDefault="00FB32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изменениями, внесенными Федеральным </w:t>
      </w:r>
      <w:hyperlink r:id="rId38" w:history="1">
        <w:r>
          <w:rPr>
            <w:rFonts w:ascii="Calibri" w:hAnsi="Calibri" w:cs="Calibri"/>
            <w:color w:val="0000FF"/>
          </w:rPr>
          <w:t>законом</w:t>
        </w:r>
      </w:hyperlink>
      <w:r>
        <w:rPr>
          <w:rFonts w:ascii="Calibri" w:hAnsi="Calibri" w:cs="Calibri"/>
        </w:rPr>
        <w:t xml:space="preserve"> от 14.10.2014 N 307-ФЗ в </w:t>
      </w:r>
      <w:hyperlink r:id="rId39" w:history="1">
        <w:r>
          <w:rPr>
            <w:rFonts w:ascii="Calibri" w:hAnsi="Calibri" w:cs="Calibri"/>
            <w:color w:val="0000FF"/>
          </w:rPr>
          <w:t>статью 13</w:t>
        </w:r>
      </w:hyperlink>
      <w:r>
        <w:rPr>
          <w:rFonts w:ascii="Calibri" w:hAnsi="Calibri" w:cs="Calibri"/>
        </w:rPr>
        <w:t xml:space="preserve"> Федерального закона от 26.12.2008 N 294-ФЗ, срок проведения выездной плановой проверки может быть продлен, в исключительных случаях, в отношении малых предприятий не более чем на 50 часов, вместо ранее установленных 15.</w:t>
      </w:r>
    </w:p>
    <w:p w:rsidR="00FB32AA" w:rsidRDefault="00FB32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Роскомнадзора срок проведения выездной плановой проверки может быть продлен руководителем Роскомнадзора или его заместителем, руководителем территориального органа Роскомнадзора или его заместителем, но не более чем на двадцать рабочих дней в отношении малых предприятий, микропредприятий - не более чем на пятнадцать часов.</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общий срок проведения проверки не может превышать 60 рабочих дней.</w:t>
      </w:r>
    </w:p>
    <w:p w:rsidR="00FB32AA" w:rsidRDefault="00FB3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 ред. </w:t>
      </w:r>
      <w:hyperlink r:id="rId40" w:history="1">
        <w:r>
          <w:rPr>
            <w:rFonts w:ascii="Calibri" w:hAnsi="Calibri" w:cs="Calibri"/>
            <w:color w:val="0000FF"/>
          </w:rPr>
          <w:t>Приказа</w:t>
        </w:r>
      </w:hyperlink>
      <w:r>
        <w:rPr>
          <w:rFonts w:ascii="Calibri" w:hAnsi="Calibri" w:cs="Calibri"/>
        </w:rPr>
        <w:t xml:space="preserve"> Минкомсвязи России от 29.09.2014 N 316)</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jc w:val="center"/>
        <w:outlineLvl w:val="1"/>
        <w:rPr>
          <w:rFonts w:ascii="Calibri" w:hAnsi="Calibri" w:cs="Calibri"/>
        </w:rPr>
      </w:pPr>
      <w:bookmarkStart w:id="15" w:name="Par214"/>
      <w:bookmarkEnd w:id="15"/>
      <w:r>
        <w:rPr>
          <w:rFonts w:ascii="Calibri" w:hAnsi="Calibri" w:cs="Calibri"/>
        </w:rPr>
        <w:t>III. Состав, последовательность и сроки</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выполнения Административных процедур, а также требования</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к порядку их выполнения</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Блок-схема исполнения государственной функции по осуществлению государственного контроля (надзора) в сфере связи за выполнением правил присоединения сетей электросвязи к сети связи общего пользования, в том числе условий присоединения, представлена в </w:t>
      </w:r>
      <w:hyperlink w:anchor="Par1049" w:history="1">
        <w:r>
          <w:rPr>
            <w:rFonts w:ascii="Calibri" w:hAnsi="Calibri" w:cs="Calibri"/>
            <w:color w:val="0000FF"/>
          </w:rPr>
          <w:t>приложении N 2</w:t>
        </w:r>
      </w:hyperlink>
      <w:r>
        <w:rPr>
          <w:rFonts w:ascii="Calibri" w:hAnsi="Calibri" w:cs="Calibri"/>
        </w:rPr>
        <w:t xml:space="preserve"> к Регламенту.</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Исполнение государственной функции по осуществлению государственного контроля (надзора) в сфере связи за выполнением правил присоединения сетей электросвязи к сети связи общего пользования, в том числе условий присоединения, в форме проведения плановых и внеплановых проверок включает следующие административные процедуры:</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разработка ежегодного плана проведения плановых проверок;</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принятие решения об осуществлении государственного контроля (надзора) в сфере связи за выполнением правил присоединения сетей электросвязи к сети связи общего пользования, в том числе условий присоединения, в форме проведения плановых и внеплановых проверок;</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проведение плановых и внеплановых проверок; продление срока проведения плановых и внеплановых проверок;</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оформление результатов плановых и внеплановых проверок.</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jc w:val="center"/>
        <w:outlineLvl w:val="2"/>
        <w:rPr>
          <w:rFonts w:ascii="Calibri" w:hAnsi="Calibri" w:cs="Calibri"/>
        </w:rPr>
      </w:pPr>
      <w:bookmarkStart w:id="16" w:name="Par225"/>
      <w:bookmarkEnd w:id="16"/>
      <w:r>
        <w:rPr>
          <w:rFonts w:ascii="Calibri" w:hAnsi="Calibri" w:cs="Calibri"/>
        </w:rPr>
        <w:t>Разработка ежегодного плана проведения плановых проверок</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Плановые проверки проводятся на основании плана проведения плановых проверок Роскомнадзора на текущий календарный год, утвержденного руководителем Роскомнадзора.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Ежегодный план разрабатывается на основе:</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 проведения плановых проверок за предыдущие периоды;</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информации из реестров лицензий, ведение которых осуществляет Роскомнадзор.</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ежегодном плане проведения плановых проверок указываются следующие сведения: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 юридических лиц, фамилии, имена, отчества индивидуальных предпринимателей, деятельность которых подлежит плановым проверкам;</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и сроки проведения каждой плановой проверки;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территориального органа Роскомнадзора, осуществляющего конкретную плановую проверку. При проведении плановой проверки совместно с другими органами указываются наименования всех участвующих в такой проверке органов.</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Основанием для включения плановой проверки в ежегодный план проведения плановых проверок является: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трех лет со дня государственной регистрации юридических лиц, индивидуальных предпринимателей, осуществляющих деятельность в области связи, если их деятельность не подлежит лицензированию;</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истечение двух лет со дня окончания проведения последней плановой проверки.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Утвержденный руководителем Роскомнадзора ежегодный план проведения плановых проверок размещается в электронном виде на Сайте Роскомнадзора.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срок до 1 сентября года, предшествующего году проведения плановых проверок, Роскомнадзор направляет проект ежегодного плана проведения плановых проверок в органы прокуратуры.</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jc w:val="center"/>
        <w:outlineLvl w:val="2"/>
        <w:rPr>
          <w:rFonts w:ascii="Calibri" w:hAnsi="Calibri" w:cs="Calibri"/>
        </w:rPr>
      </w:pPr>
      <w:bookmarkStart w:id="17" w:name="Par241"/>
      <w:bookmarkEnd w:id="17"/>
      <w:r>
        <w:rPr>
          <w:rFonts w:ascii="Calibri" w:hAnsi="Calibri" w:cs="Calibri"/>
        </w:rPr>
        <w:t>Принятие решения об осуществлении государственного</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контроля (надзора) в сфере связи за выполнением правил</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присоединения сетей электросвязи к сети связи общего</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пользования, в том числе условий присоединения, в форме</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плановых и внеплановых проверок</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Предметом плановой проверки является выполнение оператором связи правил присоединения сетей электросвязи к сети связи общего пользования, в том числе условий присоединения.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Проведение внеплановых проверок осуществляется в случае:</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истечения срока исполнения проверяемыми лицами ранее выданного предписания об устранении выявленного нарушения обязательных требований и норм, установленных нормативными правовыми актами в области связи и (или) лицензионных условий;</w:t>
      </w:r>
    </w:p>
    <w:p w:rsidR="00FB32AA" w:rsidRDefault="00FB32AA">
      <w:pPr>
        <w:widowControl w:val="0"/>
        <w:autoSpaceDE w:val="0"/>
        <w:autoSpaceDN w:val="0"/>
        <w:adjustRightInd w:val="0"/>
        <w:spacing w:after="0" w:line="240" w:lineRule="auto"/>
        <w:ind w:firstLine="540"/>
        <w:jc w:val="both"/>
        <w:rPr>
          <w:rFonts w:ascii="Calibri" w:hAnsi="Calibri" w:cs="Calibri"/>
        </w:rPr>
      </w:pPr>
      <w:bookmarkStart w:id="18" w:name="Par250"/>
      <w:bookmarkEnd w:id="18"/>
      <w:r>
        <w:rPr>
          <w:rFonts w:ascii="Calibri" w:hAnsi="Calibri" w:cs="Calibri"/>
        </w:rPr>
        <w:t>35.2. поступления в Роскомнадзор или его территориальные органы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FB32AA" w:rsidRDefault="00FB32AA">
      <w:pPr>
        <w:widowControl w:val="0"/>
        <w:autoSpaceDE w:val="0"/>
        <w:autoSpaceDN w:val="0"/>
        <w:adjustRightInd w:val="0"/>
        <w:spacing w:after="0" w:line="240" w:lineRule="auto"/>
        <w:ind w:firstLine="540"/>
        <w:jc w:val="both"/>
        <w:rPr>
          <w:rFonts w:ascii="Calibri" w:hAnsi="Calibri" w:cs="Calibri"/>
        </w:rPr>
      </w:pPr>
      <w:bookmarkStart w:id="19" w:name="Par251"/>
      <w:bookmarkEnd w:id="19"/>
      <w:r>
        <w:rPr>
          <w:rFonts w:ascii="Calibri" w:hAnsi="Calibri" w:cs="Calibri"/>
        </w:rPr>
        <w:t xml:space="preserve">35.2.1.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w:t>
      </w:r>
      <w:r>
        <w:rPr>
          <w:rFonts w:ascii="Calibri" w:hAnsi="Calibri" w:cs="Calibri"/>
        </w:rPr>
        <w:lastRenderedPageBreak/>
        <w:t>природного и техногенного характера;</w:t>
      </w:r>
    </w:p>
    <w:p w:rsidR="00FB32AA" w:rsidRDefault="00FB32AA">
      <w:pPr>
        <w:widowControl w:val="0"/>
        <w:autoSpaceDE w:val="0"/>
        <w:autoSpaceDN w:val="0"/>
        <w:adjustRightInd w:val="0"/>
        <w:spacing w:after="0" w:line="240" w:lineRule="auto"/>
        <w:ind w:firstLine="540"/>
        <w:jc w:val="both"/>
        <w:rPr>
          <w:rFonts w:ascii="Calibri" w:hAnsi="Calibri" w:cs="Calibri"/>
        </w:rPr>
      </w:pPr>
      <w:bookmarkStart w:id="20" w:name="Par252"/>
      <w:bookmarkEnd w:id="20"/>
      <w:r>
        <w:rPr>
          <w:rFonts w:ascii="Calibri" w:hAnsi="Calibri" w:cs="Calibri"/>
        </w:rPr>
        <w:t>35.2.2.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FB32AA" w:rsidRDefault="00FB32AA">
      <w:pPr>
        <w:widowControl w:val="0"/>
        <w:autoSpaceDE w:val="0"/>
        <w:autoSpaceDN w:val="0"/>
        <w:adjustRightInd w:val="0"/>
        <w:spacing w:after="0" w:line="240" w:lineRule="auto"/>
        <w:ind w:firstLine="540"/>
        <w:jc w:val="both"/>
        <w:rPr>
          <w:rFonts w:ascii="Calibri" w:hAnsi="Calibri" w:cs="Calibri"/>
        </w:rPr>
      </w:pPr>
      <w:bookmarkStart w:id="21" w:name="Par253"/>
      <w:bookmarkEnd w:id="21"/>
      <w:r>
        <w:rPr>
          <w:rFonts w:ascii="Calibri" w:hAnsi="Calibri" w:cs="Calibri"/>
        </w:rPr>
        <w:t>35.2.3. поступления в Роскомнадзор или его территориальные органы обращений и заявлений граждан, содержащих информацию о нарушении прав потребителей при оказании услуг связи (в случае обращения граждан, права которых нарушены);</w:t>
      </w:r>
    </w:p>
    <w:p w:rsidR="00FB32AA" w:rsidRDefault="00FB32AA">
      <w:pPr>
        <w:widowControl w:val="0"/>
        <w:autoSpaceDE w:val="0"/>
        <w:autoSpaceDN w:val="0"/>
        <w:adjustRightInd w:val="0"/>
        <w:spacing w:after="0" w:line="240" w:lineRule="auto"/>
        <w:ind w:firstLine="540"/>
        <w:jc w:val="both"/>
        <w:rPr>
          <w:rFonts w:ascii="Calibri" w:hAnsi="Calibri" w:cs="Calibri"/>
        </w:rPr>
      </w:pPr>
      <w:bookmarkStart w:id="22" w:name="Par254"/>
      <w:bookmarkEnd w:id="22"/>
      <w:r>
        <w:rPr>
          <w:rFonts w:ascii="Calibri" w:hAnsi="Calibri" w:cs="Calibri"/>
        </w:rPr>
        <w:t xml:space="preserve">35.3. поступления в Роскомнадзор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41" w:history="1">
        <w:r>
          <w:rPr>
            <w:rFonts w:ascii="Calibri" w:hAnsi="Calibri" w:cs="Calibri"/>
            <w:color w:val="0000FF"/>
          </w:rPr>
          <w:t>перечню</w:t>
        </w:r>
      </w:hyperlink>
      <w:r>
        <w:rPr>
          <w:rFonts w:ascii="Calibri" w:hAnsi="Calibri" w:cs="Calibri"/>
        </w:rPr>
        <w:t xml:space="preserve"> таких нарушений, установленному Правительством Российской Федерации;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выявления Роскомнадзором в результате систематического наблюдения, радиоконтроля нарушений обязательных требований;</w:t>
      </w:r>
    </w:p>
    <w:p w:rsidR="00FB32AA" w:rsidRDefault="00FB32AA">
      <w:pPr>
        <w:widowControl w:val="0"/>
        <w:autoSpaceDE w:val="0"/>
        <w:autoSpaceDN w:val="0"/>
        <w:adjustRightInd w:val="0"/>
        <w:spacing w:after="0" w:line="240" w:lineRule="auto"/>
        <w:ind w:firstLine="540"/>
        <w:jc w:val="both"/>
        <w:rPr>
          <w:rFonts w:ascii="Calibri" w:hAnsi="Calibri" w:cs="Calibri"/>
        </w:rPr>
      </w:pPr>
      <w:bookmarkStart w:id="23" w:name="Par256"/>
      <w:bookmarkEnd w:id="23"/>
      <w:r>
        <w:rPr>
          <w:rFonts w:ascii="Calibri" w:hAnsi="Calibri" w:cs="Calibri"/>
        </w:rPr>
        <w:t>35.5. наличия приказа (распоряжения) руководителя (заместителя руководителя) Роскомнадзора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B32AA" w:rsidRDefault="00FB32AA">
      <w:pPr>
        <w:widowControl w:val="0"/>
        <w:autoSpaceDE w:val="0"/>
        <w:autoSpaceDN w:val="0"/>
        <w:adjustRightInd w:val="0"/>
        <w:spacing w:after="0" w:line="240" w:lineRule="auto"/>
        <w:ind w:firstLine="540"/>
        <w:jc w:val="both"/>
        <w:rPr>
          <w:rFonts w:ascii="Calibri" w:hAnsi="Calibri" w:cs="Calibri"/>
        </w:rPr>
      </w:pPr>
      <w:bookmarkStart w:id="24" w:name="Par257"/>
      <w:bookmarkEnd w:id="24"/>
      <w:r>
        <w:rPr>
          <w:rFonts w:ascii="Calibri" w:hAnsi="Calibri" w:cs="Calibri"/>
        </w:rPr>
        <w:t xml:space="preserve">36. Внеплановая выездная проверка может быть проведена по основаниям, указанным в </w:t>
      </w:r>
      <w:hyperlink w:anchor="Par251" w:history="1">
        <w:r>
          <w:rPr>
            <w:rFonts w:ascii="Calibri" w:hAnsi="Calibri" w:cs="Calibri"/>
            <w:color w:val="0000FF"/>
          </w:rPr>
          <w:t>подпунктах 35.2.1</w:t>
        </w:r>
      </w:hyperlink>
      <w:r>
        <w:rPr>
          <w:rFonts w:ascii="Calibri" w:hAnsi="Calibri" w:cs="Calibri"/>
        </w:rPr>
        <w:t xml:space="preserve"> и </w:t>
      </w:r>
      <w:hyperlink w:anchor="Par252" w:history="1">
        <w:r>
          <w:rPr>
            <w:rFonts w:ascii="Calibri" w:hAnsi="Calibri" w:cs="Calibri"/>
            <w:color w:val="0000FF"/>
          </w:rPr>
          <w:t>35.2.2</w:t>
        </w:r>
      </w:hyperlink>
      <w:r>
        <w:rPr>
          <w:rFonts w:ascii="Calibri" w:hAnsi="Calibri" w:cs="Calibri"/>
        </w:rPr>
        <w:t xml:space="preserve"> Регламента, Роскомнадзором, его территориальными органами после согласования с органом прокуратуры по месту осуществления деятельности проверяемых лиц.</w:t>
      </w:r>
    </w:p>
    <w:p w:rsidR="00FB32AA" w:rsidRDefault="00FB32AA">
      <w:pPr>
        <w:widowControl w:val="0"/>
        <w:autoSpaceDE w:val="0"/>
        <w:autoSpaceDN w:val="0"/>
        <w:adjustRightInd w:val="0"/>
        <w:spacing w:after="0" w:line="240" w:lineRule="auto"/>
        <w:ind w:firstLine="540"/>
        <w:jc w:val="both"/>
        <w:rPr>
          <w:rFonts w:ascii="Calibri" w:hAnsi="Calibri" w:cs="Calibri"/>
        </w:rPr>
      </w:pPr>
      <w:bookmarkStart w:id="25" w:name="Par258"/>
      <w:bookmarkEnd w:id="25"/>
      <w:r>
        <w:rPr>
          <w:rFonts w:ascii="Calibri" w:hAnsi="Calibri" w:cs="Calibri"/>
        </w:rPr>
        <w:t xml:space="preserve">Внеплановая выездная проверка по основанию, указанному в </w:t>
      </w:r>
      <w:hyperlink w:anchor="Par254" w:history="1">
        <w:r>
          <w:rPr>
            <w:rFonts w:ascii="Calibri" w:hAnsi="Calibri" w:cs="Calibri"/>
            <w:color w:val="0000FF"/>
          </w:rPr>
          <w:t>подпункте 35.3</w:t>
        </w:r>
      </w:hyperlink>
      <w:r>
        <w:rPr>
          <w:rFonts w:ascii="Calibri" w:hAnsi="Calibri" w:cs="Calibri"/>
        </w:rPr>
        <w:t xml:space="preserve"> Регламента, может быть проведена незамедлительно с извещением органа прокуратуры в порядке, установленном </w:t>
      </w:r>
      <w:hyperlink r:id="rId42"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32AA" w:rsidRDefault="00FB32A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36 в ред. </w:t>
      </w:r>
      <w:hyperlink r:id="rId43" w:history="1">
        <w:r>
          <w:rPr>
            <w:rFonts w:ascii="Calibri" w:hAnsi="Calibri" w:cs="Calibri"/>
            <w:color w:val="0000FF"/>
          </w:rPr>
          <w:t>Приказа</w:t>
        </w:r>
      </w:hyperlink>
      <w:r>
        <w:rPr>
          <w:rFonts w:ascii="Calibri" w:hAnsi="Calibri" w:cs="Calibri"/>
        </w:rPr>
        <w:t xml:space="preserve"> Минкомсвязи России от 24.02.2015 N 54)</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Решение о проведении плановых и внеплановых проверок принимает руководитель Роскомнадзора или его заместитель, руководитель территориального органа Роскомнадзора, его заместитель.</w:t>
      </w:r>
    </w:p>
    <w:p w:rsidR="00FB32AA" w:rsidRDefault="00FB32AA">
      <w:pPr>
        <w:widowControl w:val="0"/>
        <w:autoSpaceDE w:val="0"/>
        <w:autoSpaceDN w:val="0"/>
        <w:adjustRightInd w:val="0"/>
        <w:spacing w:after="0" w:line="240" w:lineRule="auto"/>
        <w:ind w:firstLine="540"/>
        <w:jc w:val="both"/>
        <w:rPr>
          <w:rFonts w:ascii="Calibri" w:hAnsi="Calibri" w:cs="Calibri"/>
        </w:rPr>
      </w:pPr>
      <w:bookmarkStart w:id="26" w:name="Par261"/>
      <w:bookmarkEnd w:id="26"/>
      <w:r>
        <w:rPr>
          <w:rFonts w:ascii="Calibri" w:hAnsi="Calibri" w:cs="Calibri"/>
        </w:rPr>
        <w:t>38. Решение о проведении плановых и внеплановых проверок оформляется в виде приказа о проведении проверки, издаваемого руководителем Роскомнадзора или его заместителем, руководителем территориального органа Роскомнадзора, его заместителем.</w:t>
      </w:r>
    </w:p>
    <w:p w:rsidR="00FB32AA" w:rsidRDefault="00FB32AA">
      <w:pPr>
        <w:widowControl w:val="0"/>
        <w:autoSpaceDE w:val="0"/>
        <w:autoSpaceDN w:val="0"/>
        <w:adjustRightInd w:val="0"/>
        <w:spacing w:after="0" w:line="240" w:lineRule="auto"/>
        <w:ind w:firstLine="540"/>
        <w:jc w:val="both"/>
        <w:rPr>
          <w:rFonts w:ascii="Calibri" w:hAnsi="Calibri" w:cs="Calibri"/>
        </w:rPr>
      </w:pPr>
      <w:bookmarkStart w:id="27" w:name="Par262"/>
      <w:bookmarkEnd w:id="27"/>
      <w:r>
        <w:rPr>
          <w:rFonts w:ascii="Calibri" w:hAnsi="Calibri" w:cs="Calibri"/>
        </w:rPr>
        <w:t>39. В приказе о проведении проверки указываются: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органа Роскомнадзора, принимающего решение о проведении соответствующей проверки (центральный аппарат или территориальный орган Роскомнадзора);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номер и дата приказа;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наименование юридического лица или индивидуального предпринимателя, в отношении которого проводится проверка;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цели, задачи, предмет и срок проведения проверки;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правовые основания проведения проверки, в том числе нормативные правовые акты, выполнение требований которых подлежит проверке;</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сроки проведения и перечень мероприятий по контролю, необходимых для достижения целей и задач проведения проверки;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перечень административных регламентов, в соответствии с которыми проводится проверка;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перечень документов, представление которых проверяемыми лицами необходимо для достижения целей и задач проведения проверки;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 дата начала и окончания проверки;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 приказе головного территориального органа указываются все органы, задействованные в проведении проверки.</w:t>
      </w:r>
    </w:p>
    <w:p w:rsidR="00FB32AA" w:rsidRDefault="00FB32AA">
      <w:pPr>
        <w:widowControl w:val="0"/>
        <w:autoSpaceDE w:val="0"/>
        <w:autoSpaceDN w:val="0"/>
        <w:adjustRightInd w:val="0"/>
        <w:spacing w:after="0" w:line="240" w:lineRule="auto"/>
        <w:ind w:firstLine="540"/>
        <w:jc w:val="both"/>
        <w:rPr>
          <w:rFonts w:ascii="Calibri" w:hAnsi="Calibri" w:cs="Calibri"/>
        </w:rPr>
      </w:pPr>
      <w:bookmarkStart w:id="28" w:name="Par274"/>
      <w:bookmarkEnd w:id="28"/>
      <w:r>
        <w:rPr>
          <w:rFonts w:ascii="Calibri" w:hAnsi="Calibri" w:cs="Calibri"/>
        </w:rPr>
        <w:t>40. Проверка проверяемого лица, осуществляющего деятельность на территории нескольких субъектов Российской Федерации, осуществляется под руководством головного территориального органа Роскомнадзора, которым является территориальный орган Роскомнадзора, расположенный по месту государственной регистрации проверяемого лица.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проверяемое лицо по месту своей государственной регистрации по условиям лицензии не оказывает соответствующих услуг, то головной территориальный орган, ответственный за планирование, координацию проверки такого проверяемого лица, определяется Роскомнадзором в планах проверки (по плановым проверкам) либо решением Управления (по внеплановым проверкам).</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Управления о назначении одного из территориальных органов ответственным за планирование, координацию проверки и взаимодействие с проверяемыми лицами оформляется в виде письма с указанием на назначение головного территориального органа по проведению проверки (далее - письмо о НГТО). В таком письме указываются: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проверяемые лица;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сроки проведения проверки;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привлекаемые территориальные органы и территориальный орган, выполняющий функцию головного.</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территориальный орган, ответственный за планирование, координацию проверки и взаимодействие с проверяемыми лицами, дополнительно к контрольно-надзорным полномочиям возлагаются следующие полномочия: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взаимодействия с проверяемыми лицами при подготовке и проведении проверки;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проверок и координация действий территориальных органов Роскомнадзора, участвующих в проведении этих проверок;</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обобщенного акта по результатам проверки, проводимой участвовавшими в ней территориальными органами Роскомнадзора.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В случае осуществления плановых проверок структурное подразделение, ответственное за исполнение государственной функции, обеспечивает подготовку:</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приказа о проведении проверки;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письма-уведомления в адрес проверяемого лица о предстоящей проверке.</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Руководитель подразделения, ответственного за исполнение государственной функции, назначает ответственного за подготовку на основе планов работы Роскомнадзора проектов документов, указанных в </w:t>
      </w:r>
      <w:hyperlink w:anchor="Par261" w:history="1">
        <w:r>
          <w:rPr>
            <w:rFonts w:ascii="Calibri" w:hAnsi="Calibri" w:cs="Calibri"/>
            <w:color w:val="0000FF"/>
          </w:rPr>
          <w:t>пункте 38</w:t>
        </w:r>
      </w:hyperlink>
      <w:r>
        <w:rPr>
          <w:rFonts w:ascii="Calibri" w:hAnsi="Calibri" w:cs="Calibri"/>
        </w:rPr>
        <w:t xml:space="preserve"> Регламента.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Ответственный за подготовку документов готовит проект приказа, отвечающего требованиям </w:t>
      </w:r>
      <w:hyperlink w:anchor="Par262" w:history="1">
        <w:r>
          <w:rPr>
            <w:rFonts w:ascii="Calibri" w:hAnsi="Calibri" w:cs="Calibri"/>
            <w:color w:val="0000FF"/>
          </w:rPr>
          <w:t>пункта 39</w:t>
        </w:r>
      </w:hyperlink>
      <w:r>
        <w:rPr>
          <w:rFonts w:ascii="Calibri" w:hAnsi="Calibri" w:cs="Calibri"/>
        </w:rPr>
        <w:t xml:space="preserve"> Регламента, и проект соответствующего письма.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осуществления внеплановых проверок на основании обращений граждан, поступивших в Роскомнадзор в соответствии с </w:t>
      </w:r>
      <w:hyperlink w:anchor="Par251" w:history="1">
        <w:r>
          <w:rPr>
            <w:rFonts w:ascii="Calibri" w:hAnsi="Calibri" w:cs="Calibri"/>
            <w:color w:val="0000FF"/>
          </w:rPr>
          <w:t>пунктом 35.2.1</w:t>
        </w:r>
      </w:hyperlink>
      <w:r>
        <w:rPr>
          <w:rFonts w:ascii="Calibri" w:hAnsi="Calibri" w:cs="Calibri"/>
        </w:rPr>
        <w:t xml:space="preserve"> - </w:t>
      </w:r>
      <w:hyperlink w:anchor="Par253" w:history="1">
        <w:r>
          <w:rPr>
            <w:rFonts w:ascii="Calibri" w:hAnsi="Calibri" w:cs="Calibri"/>
            <w:color w:val="0000FF"/>
          </w:rPr>
          <w:t>35.2.3</w:t>
        </w:r>
      </w:hyperlink>
      <w:r>
        <w:rPr>
          <w:rFonts w:ascii="Calibri" w:hAnsi="Calibri" w:cs="Calibri"/>
        </w:rPr>
        <w:t xml:space="preserve"> Регламента, такие обращения регистрируются ответственным за прием документов работником.</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соответствия поступившего обращения установленным требованиям, а также если при наличии недостатков в поступившем обращении заявитель настаивает на его принятии, ответственный за прием документов работник в течение 1 рабочего дня передает такое обращение и приложенные к нему документы руководителю Роскомнадзора или его заместителю либо руководителю территориального органа Роскомнадзора или его заместителю.</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Руководитель Роскомнадзора или его заместитель, в соответствии с распределением полномочий, в течение 2 рабочих дней визирует поступившее обращение и приложенные к нему документы и передает их в Управление (начальнику Управления). Руководитель территориального органа Роскомнадзора или его заместитель в течение 2 рабочих дней визирует поступившее обращение и приложенные к нему документы и передает их в структурное подразделение, ответственное за исполнение государственной функции.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Начальник Управления (замещающее его должностное лицо) визирует поступившее обращение и приложенные к нему документы и определяет ответственное за рассмотрение </w:t>
      </w:r>
      <w:r>
        <w:rPr>
          <w:rFonts w:ascii="Calibri" w:hAnsi="Calibri" w:cs="Calibri"/>
        </w:rPr>
        <w:lastRenderedPageBreak/>
        <w:t>структурное подразделение (подразделение, ответственное за исполнение государственной функции). После чего обращение в течение 1 дня передается в соответствии с резолюцией начальника Управления в структурное подразделение, ответственное за исполнение государственной функции. Начальник структурного подразделения, ответственного за исполнение государственной функции, определяет работника, который осуществляет проверку поступившего обращения и подготовку ответа на обращение.</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Начальник (замещающее его должностное лицо) структурного подразделения территориального органа Роскомнадзора, ответственного за исполнение государственной функции, определяет работника, который осуществляет проверку поступившего обращения и подготовку ответа на обращение.</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На основе данных проверки поступившего обращения: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47.1. Работник структурного подразделения, ответственного за проведение проверки в центральном аппарате Роскомнадзора, в течение 5 рабочих дней подготавливает:</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случае, если обращение не содержит фактов, изложенных в </w:t>
      </w:r>
      <w:hyperlink w:anchor="Par250" w:history="1">
        <w:r>
          <w:rPr>
            <w:rFonts w:ascii="Calibri" w:hAnsi="Calibri" w:cs="Calibri"/>
            <w:color w:val="0000FF"/>
          </w:rPr>
          <w:t>пункте 35.2</w:t>
        </w:r>
      </w:hyperlink>
      <w:r>
        <w:rPr>
          <w:rFonts w:ascii="Calibri" w:hAnsi="Calibri" w:cs="Calibri"/>
        </w:rPr>
        <w:t xml:space="preserve"> и </w:t>
      </w:r>
      <w:hyperlink w:anchor="Par254" w:history="1">
        <w:r>
          <w:rPr>
            <w:rFonts w:ascii="Calibri" w:hAnsi="Calibri" w:cs="Calibri"/>
            <w:color w:val="0000FF"/>
          </w:rPr>
          <w:t>35.3</w:t>
        </w:r>
      </w:hyperlink>
      <w:r>
        <w:rPr>
          <w:rFonts w:ascii="Calibri" w:hAnsi="Calibri" w:cs="Calibri"/>
        </w:rPr>
        <w:t>, проект письма о нецелесообразности проведения проверки;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иных случаях - проект письма (с приложением поступивших документов) в территориальный орган Роскомнадзора о необходимости рассмотрения поступившего обращения с направлением обратившемуся лицу письма о принятом решении (принятых мерах), проект письма с ответом на обращение, содержащее уведомление о направлении материалов в территориальный орган.</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указанном в </w:t>
      </w:r>
      <w:hyperlink w:anchor="Par274" w:history="1">
        <w:r>
          <w:rPr>
            <w:rFonts w:ascii="Calibri" w:hAnsi="Calibri" w:cs="Calibri"/>
            <w:color w:val="0000FF"/>
          </w:rPr>
          <w:t>пункте 40</w:t>
        </w:r>
      </w:hyperlink>
      <w:r>
        <w:rPr>
          <w:rFonts w:ascii="Calibri" w:hAnsi="Calibri" w:cs="Calibri"/>
        </w:rPr>
        <w:t xml:space="preserve"> Регламента, подготавливается проект письма о НГТО.</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проведения внеплановой проверки в отношении проверяемого лица, осуществляющего деятельность на территории нескольких субъектов Российской Федерации, работник структурного подразделения, ответственного за исполнение государственной функции, подготавливает проект соответствующего письма с учетом требований </w:t>
      </w:r>
      <w:hyperlink w:anchor="Par274" w:history="1">
        <w:r>
          <w:rPr>
            <w:rFonts w:ascii="Calibri" w:hAnsi="Calibri" w:cs="Calibri"/>
            <w:color w:val="0000FF"/>
          </w:rPr>
          <w:t>пункта 40</w:t>
        </w:r>
      </w:hyperlink>
      <w:r>
        <w:rPr>
          <w:rFonts w:ascii="Calibri" w:hAnsi="Calibri" w:cs="Calibri"/>
        </w:rPr>
        <w:t xml:space="preserve"> Регламента.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47.2. Работник структурного подразделения, ответственного за проведение проверки в территориальном органе Роскомнадзора, в течение 5 рабочих дней подготавливает:</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случае, если обращение не содержит фактов, изложенных в </w:t>
      </w:r>
      <w:hyperlink w:anchor="Par250" w:history="1">
        <w:r>
          <w:rPr>
            <w:rFonts w:ascii="Calibri" w:hAnsi="Calibri" w:cs="Calibri"/>
            <w:color w:val="0000FF"/>
          </w:rPr>
          <w:t>пункте 35.2</w:t>
        </w:r>
      </w:hyperlink>
      <w:r>
        <w:rPr>
          <w:rFonts w:ascii="Calibri" w:hAnsi="Calibri" w:cs="Calibri"/>
        </w:rPr>
        <w:t xml:space="preserve"> и </w:t>
      </w:r>
      <w:hyperlink w:anchor="Par254" w:history="1">
        <w:r>
          <w:rPr>
            <w:rFonts w:ascii="Calibri" w:hAnsi="Calibri" w:cs="Calibri"/>
            <w:color w:val="0000FF"/>
          </w:rPr>
          <w:t>35.3</w:t>
        </w:r>
      </w:hyperlink>
      <w:r>
        <w:rPr>
          <w:rFonts w:ascii="Calibri" w:hAnsi="Calibri" w:cs="Calibri"/>
        </w:rPr>
        <w:t>, проект письма о нецелесообразности проведения проверки;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иных случаях - проект приказа о проведении внеплановой проверки и проект ответа на обращение (о проведении внеплановой проверки).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Работник структурного подразделения, ответственного за проведение проверки, подготавливает проекты необходимых документов с использованием единой информационной системы Роскомнадзора (далее - ЕИС) в соответствии с технической документацией и требованиями по ведению этой информационной системы (Руководство пользователя).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При подготовке проекта приказа по плановой проверке работник структурного подразделения, ответственный за проведение проверки, в территориальном органе Роскомнадзора осуществляет проверку наличия в Роскомнадзоре документов, подтверждающих статус субъекта малого или среднего предпринимательства того лица, в отношении которого предполагается проведение проверки.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отсутствии таких документов, а также наличии оснований полагать, что возможно данное лицо относится к субъектам малого или среднего предпринимательства, указанный работник подготавливает проект письма-запроса о предоставлении лицом, в отношении которого предполагается проведение плановой проверки, необходимых документов.</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непоступления документов, подтверждающих статус субъекта малого или среднего предпринимательства того лица, в отношении которого предполагается проведение проверки, назначение и проведение внеплановой выездной проверки осуществляется в общем порядке.</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Подготовленные проекты документов передаются работником структурного подразделения, ответственного за проведение проверки, начальнику такого подразделения.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Начальник (или лицо, его замещающее) структурного подразделения, ответственного за проведение проверки, в течение 1 рабочего дня: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Визирует поступившие к нему проекты документов и направляет их вместе с приложенными документами: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административная процедура реализуется в центральном аппарате </w:t>
      </w:r>
      <w:r>
        <w:rPr>
          <w:rFonts w:ascii="Calibri" w:hAnsi="Calibri" w:cs="Calibri"/>
        </w:rPr>
        <w:lastRenderedPageBreak/>
        <w:t>Роскомнадзора, - руководителю Управления;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административная процедура реализуется в территориальном органе Роскомнадзора, - руководителю территориального органа Роскомнадзора или его заместителю.</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51.2. При выявлении каких-либо недостатков в подготовленных проектах документов отклоняет их и передает работнику ответственного подразделения с указанием порядка и сроков устранения таких недостатков.</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Начальник (замещающее его должностное лицо) Управления в центральном аппарате Роскомнадзора в течение 1 дня: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52.1. Либо визирует поступившие к нему проекты документов и направляет их вместе с приложенными документами руководителю Роскомнадзора или его заместителю, в соответствии с распределением полномочий;</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Либо при выявлении каких-либо недостатков в подготовленных проектах документов отклоняет их и возвращает начальнику структурного подразделения, ответственного за проведение проверки, с указанием порядка и сроков устранения таких недостатков.</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Руководитель Роскомнадзора или его заместитель, в соответствии с распределением полномочий, руководитель территориального органа Роскомнадзора или его заместитель в течение 1 рабочего дня: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53.1. Либо подписывает поступившие к нему документы и направляет их в структурное подразделение, ответственное за проведение проверки;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53.2. Либо при выявлении каких-либо недостатков в подготовленных проектах документов отклоняет их и передает в структурное подразделение, ответственное за проведение проверки, с указанием порядка и сроков устранения таких недостатков.</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поступлении подписанных документов в структурное подразделение, ответственное за проведение проверки, начальник такого структурного подразделения определяет работника (работников), который:</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54.1. Вносит в течение 1 рабочего дня данные приказа о проведении проверки и/или подписанных документов (в том числе соответствующие сведения о проверке) в ЕИС в соответствии с технической документацией и требованиями по ведению этой информационной системы (Руководство пользователя);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54.2. Передает в течение одного рабочего дня подписанные письма работнику, ответственному за отправление документов.</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Работник, ответственный за отправление документов, в день получения соответствующих документов отправляет их адресатам.</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jc w:val="center"/>
        <w:outlineLvl w:val="2"/>
        <w:rPr>
          <w:rFonts w:ascii="Calibri" w:hAnsi="Calibri" w:cs="Calibri"/>
        </w:rPr>
      </w:pPr>
      <w:bookmarkStart w:id="29" w:name="Par324"/>
      <w:bookmarkEnd w:id="29"/>
      <w:r>
        <w:rPr>
          <w:rFonts w:ascii="Calibri" w:hAnsi="Calibri" w:cs="Calibri"/>
        </w:rPr>
        <w:t>Проведение плановых и внеплановых проверок; продление срока</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проведения плановых и внеплановых проверок</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Плановые и внеплановые проверки проводятся в форме документарных и (или) выездных проверок.</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Документарная проверка осуществляется с учетом следующих особенностей:</w:t>
      </w:r>
    </w:p>
    <w:p w:rsidR="00FB32AA" w:rsidRDefault="00FB32AA">
      <w:pPr>
        <w:widowControl w:val="0"/>
        <w:autoSpaceDE w:val="0"/>
        <w:autoSpaceDN w:val="0"/>
        <w:adjustRightInd w:val="0"/>
        <w:spacing w:after="0" w:line="240" w:lineRule="auto"/>
        <w:ind w:firstLine="540"/>
        <w:jc w:val="both"/>
        <w:rPr>
          <w:rFonts w:ascii="Calibri" w:hAnsi="Calibri" w:cs="Calibri"/>
        </w:rPr>
      </w:pPr>
      <w:bookmarkStart w:id="30" w:name="Par329"/>
      <w:bookmarkEnd w:id="30"/>
      <w:r>
        <w:rPr>
          <w:rFonts w:ascii="Calibri" w:hAnsi="Calibri" w:cs="Calibri"/>
        </w:rPr>
        <w:t>57.1. Проводится по месту нахождения Роскомнадзора, территориального органа Роскомнадзора, на основании сведений, содержащихся в следующих документах операторов связи: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устанавливающих их организационно-правовую форму, права и обязанности;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используемых при осуществлении их деятельности и связанные с исполнением ими обязательных требований законодательства Российской Федерации, исполнением предписаний Роскомнадзора.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осуществления документарной проверки работниками Роскомнадзора, территориального органа Роскомнадзора в первую очередь рассматриваются: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документы оператора связи, имеющиеся в распоряжении Роскомнадзора, территориального органа Роскомнадзора;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предыдущих проверок;</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материалы рассмотрения дел об административных правонарушениях;</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о результатах проведения проверок в отношении этого проверяемого лица.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если достоверность сведений, содержащихся в документах, имеющихся в распоряжении Роскомнадзора, территориального органа Роскомнадзора, вызывает обоснованные сомнения либо эти сведения не позволяют оценить исполнение проверяемым лицом обязательных требований законодательства Российской Федерации, в адрес проверяемого лица направляется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57.2. Не допускается требовать:</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сведений и документов, не относящихся к предмету документарной проверки;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нотариального удостоверения копий документов, представляемых в Роскомнадзор, территориальный орган Роскомнадзора, если иное не предусмотрено законодательством Российской Федерации;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57.3. В случае если в ходе документарной проверки выявлены ошибки и (или) противоречия в представленных проверяемыми лицами документах либо несоответствие сведений, содержащихся в этих документах, сведениям, имеющимся у Роскомнадзора, территориальных органах Роскомнадзора, и (или) полученным в ходе осуществления проверки,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57.4. Проверяемое лицо, представляющее в Роскомнадзор, территориальный орган Роскомнадзора пояснения относительно выявленных ошибок и (или) противоречий в представленных документах либо относительно несоответствия указанных в </w:t>
      </w:r>
      <w:hyperlink w:anchor="Par329" w:history="1">
        <w:r>
          <w:rPr>
            <w:rFonts w:ascii="Calibri" w:hAnsi="Calibri" w:cs="Calibri"/>
            <w:color w:val="0000FF"/>
          </w:rPr>
          <w:t>пункте 57.1</w:t>
        </w:r>
      </w:hyperlink>
      <w:r>
        <w:rPr>
          <w:rFonts w:ascii="Calibri" w:hAnsi="Calibri" w:cs="Calibri"/>
        </w:rPr>
        <w:t xml:space="preserve"> Регламента сведений, вправе представить дополнительно документы, подтверждающие достоверность ранее представленных документов. При этом работник Роскомнадзора, территориального органа Роскомнадзора, который проводит документарную проверку, обязан рассмотреть представленные руководителем или иным законным представителем проверяемого лица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законодательства Российской Федерации, то должностные лица Роскомнадзора вправе провести выездную проверку.</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Выездная проверка осуществляется с учетом следующих особенностей:</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58.1. Проводится по месту нахождения проверяемого лица и (или) по месту фактического осуществления его деятельности;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58.2. Проводится в случае, если при документарной проверке не представляется возможным:</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удостовериться в полноте и достоверности сведений, содержащихся в имеющихся в распоряжении Роскомнадзора, территориальных органах Роскомнадзора документах оператора связи;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оценить соответствие деятельности проверяемого лица обязательным требованиям законодательства Российской Федерации без проведения соответствующей проверки.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58.3. Перед проведением плановой выездной проверки проверяемое лицо должно быть уведомлено не позднее чем за 3 рабочих дня до начала ее проведения;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58.4. О проведении внеплановой выездной проверки проверяемое лицо уведомляется не менее чем за двадцать четыре часа до начала ее проведения любым доступным способом;</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58.5. При проведении выездной проверки: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заверенная печатью копия приказа о проведении проверки вручается под роспись работниками Роскомнадзора или его территориального органа, проводящими проверку, руководителю или иному законному представителю проверяемого лица одновременно с предъявлением служебных удостоверений;</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или иной законный представитель проверяемого лица должны быть ознакомлены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требованию проверяемых лиц работники Роскомнадзора обязаны представить информацию об органах Роскомнадзора в целях подтверждения своих полномочий.</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58.6. Работники Роскомнадзора или его территориального органа при проведении проверок обязаны иметь при себе печатные экземпляры административных регламентов, положения которых применяются при проведении соответствующей проверки. По просьбе руководителя, иного законного представителя проверяемого лица работники Роскомнадзора обязаны ознакомить подлежащих проверке лиц с такими административными регламентами и порядком проведения проверок на объектах, используемых операторами связи при осуществлении деятельности.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В ходе выездной проверки проверяется выполнение проверяемым лицом правил присоединения сетей электросвязи к сети связи общего пользования, в том числе условий присоединения, а именно:</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иерархической структуры присоединения в зависимости от вида сети электросвязи;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точек присоединения в зависимости от вида сети электросвязи;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пропуска трафика при оказании услуг присоединения;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закрепление в договорах о присоединении между операторами связи обязательных положений, связанных с правами и обязанностями операторов связи при присоединении сетей электросвязи и их взаимодействии, существенными условиями присоединения сетей электросвязи и их взаимодействия, порядком рассмотрения споров между операторами связи по вопросам присоединения сетей электросвязи и их взаимодействия, ответственностью сторон за несоблюдение условий договора;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операторами, занимающими существенное положение в сети связи общего пользования, требований к порядку установления и опубликования условий присоединения;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установленных и опубликованных оператором, занимающим существенное положение в сети связи общего пользования, условий присоединения требованиям нормативных правовых актов в области связи;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соответствие существенных условий присоединения, установленных в договорах о присоединении, существенным условиям присоединения, опубликованным оператором, занимающим существенное положение в сети связи общего пользования;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существенных условий присоединения сетей электросвязи и их взаимодействия, установленных в договорах о присоединении.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Существенные условия присоединения сетей электросвязи, подлежащие проверке, должны включать в себя технические, экономические и информационные условия.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60.1. Технические условия присоединения сетей электросвязи должны содержать:</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уровни присоединения;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местонахождение точек присоединения каждого уровня присоединения сетей электросвязи;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технические параметры точек присоединения сетей электросвязи;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объем, порядок и сроки выполнения работ по присоединению сетей электросвязи и их распределение между операторами сетей связи;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пропуска трафика по сетям электросвязи;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порядок взаимодействия систем управления сетями электросвязи;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эксплуатационно-технического обслуживания средств связи и линий связи;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принятия мер по обеспечению устойчивого функционирования сетей связи, в том числе в чрезвычайных ситуациях.</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60.2. Экономические условия присоединения сетей электросвязи должны содержать:</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перечень услуг присоединения и услуг по пропуску трафика, а также цены на них;</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порядок расчетов за услуги присоединения и услуги по пропуску трафика.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60.3. Информационные условия присоединения сетей электросвязи должны содержать:</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состав информации об абонентах (база данных об абонентах, вносимые в нее изменения и номер абонента, инициирующего вызов), необходимой оператору связи для осуществления расчетов за услуги связи и рассмотрения претензий, а также порядок передачи указанной информации;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требование о необходимости соблюдения конфиденциальности передаваемой информации.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61. При проведении выездных проверок используется следующая последовательность действий:</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планирование проведения отдельной проверки за выполнением проверяемым лицом правил присоединения сетей электросвязи к сети связи общего пользования, в том числе условий присоединения, с использованием ЕИС в соответствии с технической документацией и требованиями по ведению этой информационной системы (Руководство пользователя);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проведение проверки, в том числе:</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информации о выполнении проверяемым лицом правил присоединения сетей электросвязи к сети связи общего пользования, в том числе условий присоединения;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полученной информации о выполнении проверяемым лицом правил присоединения сетей электросвязи к сети связи общего пользования, в том числе условий присоединения;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результатов.</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При проведении проверок не допускается: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проверять выполнение обязательных требований законодательства Российской Федерации, если такие требования не относятся к полномочиям Роскомнадзора;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плановую или внеплановую выездную проверку в случае отсутствия при ее проведении руководителя, иного законного представителя проверяемого лица;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44" w:history="1">
        <w:r>
          <w:rPr>
            <w:rFonts w:ascii="Calibri" w:hAnsi="Calibri" w:cs="Calibri"/>
            <w:color w:val="0000FF"/>
          </w:rPr>
          <w:t>законом</w:t>
        </w:r>
      </w:hyperlink>
      <w:r>
        <w:rPr>
          <w:rFonts w:ascii="Calibri" w:hAnsi="Calibri" w:cs="Calibri"/>
        </w:rPr>
        <w:t xml:space="preserve"> тайну, за исключением случаев, предусмотренных </w:t>
      </w:r>
      <w:hyperlink r:id="rId4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превышать установленные сроки проведения проверки;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выдачу проверяемым лицам предписаний или предложений о проведении за их счет проверок.</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Если при проведении проверки производились необходимые измерения, то такие измерения осуществляются с использованием специальных технических средств, являющихся измерительными средствами, утвержденными в установленном порядке в качестве средств измерения, имеющими соответствующие сертификаты и прошедшими метрологическую поверку.</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При наличии оснований для предположения факта нарушения проверяемым лицом правил присоединения сетей электросвязи к сети связи общего пользования, в том числе условий присоединения, работники Роскомнадзора, проводящие проверку, запрашивают письменные объяснения проверяемого лица. Такие объяснения предоставляются в свободной форме за подписью законного представителя проверяемого лица.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Заверенная печатью копия приказа о продлении срока проведения проверки вручается под роспись работниками Роскомнадзора, проводящими проверку, руководителю, иному законному представителю проверяемого лица.</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jc w:val="center"/>
        <w:outlineLvl w:val="2"/>
        <w:rPr>
          <w:rFonts w:ascii="Calibri" w:hAnsi="Calibri" w:cs="Calibri"/>
        </w:rPr>
      </w:pPr>
      <w:bookmarkStart w:id="31" w:name="Par396"/>
      <w:bookmarkEnd w:id="31"/>
      <w:r>
        <w:rPr>
          <w:rFonts w:ascii="Calibri" w:hAnsi="Calibri" w:cs="Calibri"/>
        </w:rPr>
        <w:t>Оформление результатов плановых и внеплановых проверок</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По результатам проведения проверки, не позднее дня ее завершения, осуществляющим проверку работником составляется акт проверки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Акт составляется по </w:t>
      </w:r>
      <w:hyperlink r:id="rId46" w:history="1">
        <w:r>
          <w:rPr>
            <w:rFonts w:ascii="Calibri" w:hAnsi="Calibri" w:cs="Calibri"/>
            <w:color w:val="0000FF"/>
          </w:rPr>
          <w:t>форме</w:t>
        </w:r>
      </w:hyperlink>
      <w:r>
        <w:rPr>
          <w:rFonts w:ascii="Calibri" w:hAnsi="Calibri" w:cs="Calibri"/>
        </w:rPr>
        <w:t>,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акте проверки указываются следующие сведения: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время и место составления акта проверки;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органа - Роскомнадзор или территориальный орган Роскомнадзора;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дата и номер приказа о проведении проверки;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фамилии, имена, отчества и должности работников Роскомнадзора, проводивших проверку;</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законного представителя юридического лица, законного представителя индивидуального предпринимателя, присутствовавших при проведении проверки;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дата, время, продолжительность и место проведения проверки;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о результатах проверки, в том числе о выявленных нарушениях обязательных требований законодательства Российской Федерации, об их характере и о лицах, допустивших указанные нарушения;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сведения об ознакомлении или отказе в ознакомлении с актом проверки руководителя, иного законного представителя проверяемого лица, присутствовавших при проведении проверки, о наличии их подписей или об отказе от совершения подписи, а также сведения о внесении в </w:t>
      </w:r>
      <w:hyperlink r:id="rId47" w:history="1">
        <w:r>
          <w:rPr>
            <w:rFonts w:ascii="Calibri" w:hAnsi="Calibri" w:cs="Calibri"/>
            <w:color w:val="0000FF"/>
          </w:rPr>
          <w:t>журнал</w:t>
        </w:r>
      </w:hyperlink>
      <w:r>
        <w:rPr>
          <w:rFonts w:ascii="Calibri" w:hAnsi="Calibri" w:cs="Calibri"/>
        </w:rPr>
        <w:t xml:space="preserve"> учета проверок записи о проведенной проверке либо о невозможности внесения такой записи в связи с отсутствием у оператора связи указанного журнала;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подписи работников Роскомнадзора или его территориального органа, проводивших проверку.</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Если проверка проводилась в отношении проверяемого лица - владельца лицензии на осуществление деятельности в области оказания услуг связи на территории нескольких субъектов Российской Федерации, то не позднее чем за 2 рабочих дня до окончания проверки составляется также обобщенный акт проверки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 случае выявления в результате проведения проверки нарушения требований правил присоединения сетей электросвязи к сети связи общего пользования Роскомнадзором или территориальным органом Роскомнадзора: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составляется акт проверки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оформляется и выдается предписание об устранении выявленных нарушений с указанием сроков их устранения.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Предписание подписывается должностным лицом, уполномоченным на проведение проверки;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оформляется и выдается предупреждение о приостановлении действия лицензии.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Работники Роскомнадзора, территориального органа Роскомнадзора, осуществляющие проверку, не позднее чем за 4 рабочих дня до окончания проверки готовят проект предписания об устранении выявленных нарушений и/или предупреждения о приостановлении действия лицензии и передают их руководителю структурного подразделения, ответственного за проведение проверки.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Документы подготавливаются и подписываются с учетом правил делопроизводства, установленных в Роскомнадзоре.</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 выявлении в результате проведения внеплановой проверки административного правонарушения, предусмотренного </w:t>
      </w:r>
      <w:hyperlink r:id="rId48" w:history="1">
        <w:r>
          <w:rPr>
            <w:rFonts w:ascii="Calibri" w:hAnsi="Calibri" w:cs="Calibri"/>
            <w:color w:val="0000FF"/>
          </w:rPr>
          <w:t>статьей 19.5</w:t>
        </w:r>
      </w:hyperlink>
      <w:r>
        <w:rPr>
          <w:rFonts w:ascii="Calibri" w:hAnsi="Calibri" w:cs="Calibri"/>
        </w:rPr>
        <w:t xml:space="preserve"> КоАП РФ, должностные лица Роскомнадзора, наделенные соответствующими полномочиями, составляют протокол об административном правонарушении в порядке, установленном </w:t>
      </w:r>
      <w:hyperlink r:id="rId4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Составление протокола об административном правонарушении, дальнейшее рассмотрение дела об административном правонарушении, а также вынесение постановления о привлечении лица к административной ответственности осуществляется по правилам, установленным </w:t>
      </w:r>
      <w:hyperlink r:id="rId50" w:history="1">
        <w:r>
          <w:rPr>
            <w:rFonts w:ascii="Calibri" w:hAnsi="Calibri" w:cs="Calibri"/>
            <w:color w:val="0000FF"/>
          </w:rPr>
          <w:t>статьями 24.1</w:t>
        </w:r>
      </w:hyperlink>
      <w:r>
        <w:rPr>
          <w:rFonts w:ascii="Calibri" w:hAnsi="Calibri" w:cs="Calibri"/>
        </w:rPr>
        <w:t xml:space="preserve"> - </w:t>
      </w:r>
      <w:hyperlink r:id="rId51" w:history="1">
        <w:r>
          <w:rPr>
            <w:rFonts w:ascii="Calibri" w:hAnsi="Calibri" w:cs="Calibri"/>
            <w:color w:val="0000FF"/>
          </w:rPr>
          <w:t>30.11</w:t>
        </w:r>
      </w:hyperlink>
      <w:r>
        <w:rPr>
          <w:rFonts w:ascii="Calibri" w:hAnsi="Calibri" w:cs="Calibri"/>
        </w:rPr>
        <w:t xml:space="preserve"> КоАП РФ.</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К акту проверки также прилагаются: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протоколы или заключения проведенных исследований, испытаний и экспертиз;</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объяснения работников оператора связи, на которых возлагается ответственность за </w:t>
      </w:r>
      <w:r>
        <w:rPr>
          <w:rFonts w:ascii="Calibri" w:hAnsi="Calibri" w:cs="Calibri"/>
        </w:rPr>
        <w:lastRenderedPageBreak/>
        <w:t>нарушение обязательных требований законодательства Российской Федерации;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иные связанные с результатами проверки документы или их копии.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то акт проверки составляется в срок, не превышающий 3 рабочих дней после завершения проверки.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Работники Роскомнадзора, территориального органа Роскомнадзора, проводившие проверку не позднее дня окончания проведения проверки, вручают под расписку руководителю, иному законному представителю проверяемого лица, в отношении которого проводилась проверка, один экземпляр акта с копиями приложений под расписку об ознакомлении либо об отказе в ознакомлении с актом проверки, а также, если было составлено, предписание об устранении выявленных нарушений.</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Если проверяемое лицо, в отношении которого проводилась проверка, или его законный представитель не явились для получения акта проверки и/или предписания об устранении выявленных нарушений либо отказываются от получения таких документов, то документы направляются ответственному за отправление документов работнику, который в течение 1 рабочего дня отправляет документы адресату по почте с уведомлением о вручении. Уведомление о вручении приобщается к экземпляру акта, остающемуся в деле Роскомнадзора, его территориального органа.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После завершения проверки работники Роскомнадзора в журнале учета проверок, который ведется проверяемыми лицами, делают запись о проведенной проверке, содержащую следующие сведения: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 Роскомнадзор или его территориальный орган;</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начала и окончания проведения проверки, время ее проведения;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правовые основания, цели, задачи и предмет проверки;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выявленные нарушения и выданные предписания.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в журнале указываются фамилии, имена, отчества и должности лица или лиц, проводящих проверку, его или их подписи.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Роскомнадзор, территориальный орган Роскомнадзора, работники которого подготовили соответствующие документы (акт проверки и/или предписание),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 указанному возражению могут быть приложены документы, подтверждающие обоснованность таких возражений, или их заверенные копии.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При поступлении от проверяемого лица в Роскомнадзор письменных возражений в отношении акта проверки и (или) выданного предписания об устранении выявленных нарушений в целом или его отдельных положений такое обращение (возражение) с приложенными материалами регистрируется ответственным за прием документов работником, который в течение 1 рабочего дня передает их руководителю Роскомнадзора или его заместителю, который определяет ответственное за исполнение структурное подразделение. После чего возражения передаются в соответствии с резолюцией в ответственное структурное подразделение в течение 2 рабочих дней.</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79. Начальник ответственного структурного подразделения Роскомнадзора определяет работника, который осуществляет проверку поступившего обращения, на основе которой готовит проект письма об отклонении возражений лица, в отношении которого проводилась проверка, или готовит проект письма об удовлетворении возражений лица, в отношении которого проводилась проверка, и отмене вынесенного предписания об устранении нарушений.</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При выявлении в ходе проведения проверки нарушений, являющихся в соответствии с </w:t>
      </w:r>
      <w:hyperlink r:id="rId52" w:history="1">
        <w:r>
          <w:rPr>
            <w:rFonts w:ascii="Calibri" w:hAnsi="Calibri" w:cs="Calibri"/>
            <w:color w:val="0000FF"/>
          </w:rPr>
          <w:t>законодательством</w:t>
        </w:r>
      </w:hyperlink>
      <w:r>
        <w:rPr>
          <w:rFonts w:ascii="Calibri" w:hAnsi="Calibri" w:cs="Calibri"/>
        </w:rPr>
        <w:t xml:space="preserve"> Российской Федерации основанием для приостановления действия лицензии, совершаются следующие действия: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выявлении соответствующих нарушений начальник структурного подразделения, ответственного за исполнение государственной функции территориального органа Роскомнадзора, </w:t>
      </w:r>
      <w:r>
        <w:rPr>
          <w:rFonts w:ascii="Calibri" w:hAnsi="Calibri" w:cs="Calibri"/>
        </w:rPr>
        <w:lastRenderedPageBreak/>
        <w:t>в течение 1 рабочего дня назначает ответственного за подготовку писем в центральный аппарат Роскомнадзора с приложением документов, подтверждающих наличие оснований для принятия решения о приостановлении действия лицензии;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подписания указанных писем работник, ответственный за отправление документов, в течение 1 дня отправляет документы в центральный аппарат Роскомнадзора.</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jc w:val="center"/>
        <w:outlineLvl w:val="1"/>
        <w:rPr>
          <w:rFonts w:ascii="Calibri" w:hAnsi="Calibri" w:cs="Calibri"/>
        </w:rPr>
      </w:pPr>
      <w:bookmarkStart w:id="32" w:name="Par441"/>
      <w:bookmarkEnd w:id="32"/>
      <w:r>
        <w:rPr>
          <w:rFonts w:ascii="Calibri" w:hAnsi="Calibri" w:cs="Calibri"/>
        </w:rPr>
        <w:t>IV. Порядок и формы контроля за исполнением</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jc w:val="center"/>
        <w:outlineLvl w:val="2"/>
        <w:rPr>
          <w:rFonts w:ascii="Calibri" w:hAnsi="Calibri" w:cs="Calibri"/>
        </w:rPr>
      </w:pPr>
      <w:bookmarkStart w:id="33" w:name="Par444"/>
      <w:bookmarkEnd w:id="33"/>
      <w:r>
        <w:rPr>
          <w:rFonts w:ascii="Calibri" w:hAnsi="Calibri" w:cs="Calibri"/>
        </w:rPr>
        <w:t>Порядок осуществления текущего контроля за соблюдением</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и исполнением положений Регламента и иных нормативных</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правовых актов, устанавливающих требования к исполнению</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Текущий контроль за соблюдением последовательности действий, определенных административными процедурами при проведении проверок, предусмотренных настоящим Регламентом, осуществляется начальниками структурных подразделений, ответственных за организацию работы по проведению проверок.</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Текущий контроль осуществляется путем проведения указанными начальниками: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проверок соблюдения и исполнения специалистами положений настоящего Регламента, иных нормативных правовых актов Российской Федерации;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визирования документов, подлежащих направлению вышестоящему должностному лицу, руководителю структурного подразделения, руководителю Роскомнадзора (или руководителю территориального органа Роскомнадзора).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83. При осуществлении текущего контроля может быть использована ЕИС.</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84. Предметом контроля является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При выявлении в ходе текущего контроля нарушений Регламента или требований </w:t>
      </w:r>
      <w:hyperlink r:id="rId53" w:history="1">
        <w:r>
          <w:rPr>
            <w:rFonts w:ascii="Calibri" w:hAnsi="Calibri" w:cs="Calibri"/>
            <w:color w:val="0000FF"/>
          </w:rPr>
          <w:t>законодательства</w:t>
        </w:r>
      </w:hyperlink>
      <w:r>
        <w:rPr>
          <w:rFonts w:ascii="Calibri" w:hAnsi="Calibri" w:cs="Calibri"/>
        </w:rPr>
        <w:t xml:space="preserve"> Российской Федерации начальники структурных подразделений, ответственных за организацию работы по исполнению государственной функции, принимают меры по устранению таких нарушений и направляют уполномоченному должностному лицу Роскомнадзора (или территориального органа Роскомнадзора) предложения о применении или неприменении мер дисциплинарной ответственности лиц, допустивших соответствующие нарушения.</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jc w:val="center"/>
        <w:outlineLvl w:val="2"/>
        <w:rPr>
          <w:rFonts w:ascii="Calibri" w:hAnsi="Calibri" w:cs="Calibri"/>
        </w:rPr>
      </w:pPr>
      <w:bookmarkStart w:id="34" w:name="Par457"/>
      <w:bookmarkEnd w:id="34"/>
      <w:r>
        <w:rPr>
          <w:rFonts w:ascii="Calibri" w:hAnsi="Calibri" w:cs="Calibri"/>
        </w:rPr>
        <w:t>Порядок и периодичность осуществления плановых</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и внеплановых проверок полноты и качества исполнения</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функции</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Контроль за полнотой и качеством проведения проверок при осуществлении государственного контроля (надзора) в сфере связи за выполнением правил присоединения сетей электросвязи к сети связи общего пользования, в том числе условий присоединения, осуществляется в формах:</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проверок;</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визирования документов руководителями структурных подразделений;</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направления запросов в уполномоченные органы о предоставлении сведений о рассмотрении соответствующих обращений;</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рассмотрения жалоб на действия (бездействие) должностных лиц структурных подразделений, ответственных за организацию работы по проведению проверок.</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87. Проверки полноты и качества проведения проверок могут быть плановыми и внеплановыми, которые организуются и проводятся в соответствии с установленными в Роскомнадзоре правилами.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Плановые проверки проводятся в соответствии с установленными планами работы </w:t>
      </w:r>
      <w:r>
        <w:rPr>
          <w:rFonts w:ascii="Calibri" w:hAnsi="Calibri" w:cs="Calibri"/>
        </w:rPr>
        <w:lastRenderedPageBreak/>
        <w:t>Роскомнадзора и его территориальных органов.</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Внеплановые проверки организуются и проводятся в связи с проверкой устранения ранее выявленных нарушений настоящего Регламента, а также в случае:</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получения информации от граждан, юридических лиц, органов государственной власти или местного самоуправления о соответствующих нарушениях;</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90. Проверки проводятся лицами, уполномоченными руководителем Роскомнадзора.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Руководитель Роскомнадзора (руководители территориальных органов) организуют и осуществляют общий контроль за проведением проверок ответственными структурными подразделениями.</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jc w:val="center"/>
        <w:outlineLvl w:val="2"/>
        <w:rPr>
          <w:rFonts w:ascii="Calibri" w:hAnsi="Calibri" w:cs="Calibri"/>
        </w:rPr>
      </w:pPr>
      <w:bookmarkStart w:id="35" w:name="Par474"/>
      <w:bookmarkEnd w:id="35"/>
      <w:r>
        <w:rPr>
          <w:rFonts w:ascii="Calibri" w:hAnsi="Calibri" w:cs="Calibri"/>
        </w:rPr>
        <w:t>Положения, характеризующие требования к порядку</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и формам контроля за исполнением государственной функции,</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в том числе со стороны граждан, их объединений</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и организаций</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Контроль за исполнением государственной функции со стороны граждан осуществляется путем получения информации о наличии в действиях ответственных должностных лиц Роскомнадзора нарушений положений Регламента и иных нормативных правовых актов, устанавливающих требования к исполнению государственной функции.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93. Контроль за исполнением государственной функции со стороны объединений граждан и организаций осуществляется в случае представления этими объединениями и организациями интересов своих членов - граждан, являющихся заявителями при исполнении государственной функции, путем получения информации о наличии в действиях ответственных должностных лиц Роскомнадзора нарушений положений Регламента и иных нормативных правовых актов, устанавливающих требования к исполнению государственной функции.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Информация о результатах проведения проверок размещается в электронном виде на Сайтах.</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jc w:val="center"/>
        <w:outlineLvl w:val="2"/>
        <w:rPr>
          <w:rFonts w:ascii="Calibri" w:hAnsi="Calibri" w:cs="Calibri"/>
        </w:rPr>
      </w:pPr>
      <w:bookmarkStart w:id="36" w:name="Par483"/>
      <w:bookmarkEnd w:id="36"/>
      <w:r>
        <w:rPr>
          <w:rFonts w:ascii="Calibri" w:hAnsi="Calibri" w:cs="Calibri"/>
        </w:rPr>
        <w:t>Ответственность должностных лиц за решения</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и действия (бездействие), принимаемые (осуществляемые)</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в ходе исполнения государственной функции</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Ответственность за полноту и качество проведения проверки по Регламенту возлагается на начальников структурных подразделений Роскомнадзора, территориальных органов Роскомнадзора, непосредственно на руководителя Роскомнадзора, руководителей территориальных органов Роскомнадзора.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96. Персональная ответственность за проведение проверки закрепляется в должностных регламентах работников Роскомнадзора, ответственных за проведение проверок.</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В случае выявления нарушений требований Регламента, требований законодательства Российской Федерации или прав заявителей осуществляется привлечение виновных лиц к ответственности в соответствии с </w:t>
      </w:r>
      <w:hyperlink r:id="rId54"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гражданской службе.</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При привлечении к ответственности виновных в нарушении законодательства Российской Федерации должностных лиц Роскомнадзора по результатам внеплановой проверки лицам, по сообщениям которых проводилась проверка, направляется в письменной форме сообщение о мерах, принятых в отношении соответствующих виновных лиц, в течение десяти дней со дня принятия таких мер.</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Для осуществления контроля за исполнением государственной функции граждане, их объединения и организации имеют право направлять в Роскомнадзор индивидуальные и коллективные обращения с предложениями, рекомендациями по совершенствованию качества и порядка исполнения государственной функции, а также заявления и жалобы с сообщением о </w:t>
      </w:r>
      <w:r>
        <w:rPr>
          <w:rFonts w:ascii="Calibri" w:hAnsi="Calibri" w:cs="Calibri"/>
        </w:rPr>
        <w:lastRenderedPageBreak/>
        <w:t>нарушении ответственными должностными лицами, исполняющими государственную функцию, требований Регламента, законов и иных нормативных правовых актов.</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jc w:val="center"/>
        <w:outlineLvl w:val="1"/>
        <w:rPr>
          <w:rFonts w:ascii="Calibri" w:hAnsi="Calibri" w:cs="Calibri"/>
        </w:rPr>
      </w:pPr>
      <w:bookmarkStart w:id="37" w:name="Par493"/>
      <w:bookmarkEnd w:id="37"/>
      <w:r>
        <w:rPr>
          <w:rFonts w:ascii="Calibri" w:hAnsi="Calibri" w:cs="Calibri"/>
        </w:rPr>
        <w:t>V. Досудебный (внесудебный) порядок обжалования</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решений и действий (бездействия) должностных лиц органа,</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исполняющего государственную функцию, а также</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должностных лиц</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Действия (бездействие) должностных лиц Роскомнадзора (территориальных органов Роскомнадзора), а также принимаемые ими решения при исполнении государственной функции могут обжаловаться как лицами, в отношении которых проводится проверка, так и иными лицами (гражданами, юридическими лицами), чьи права или законные интересы были нарушены обжалуемыми действиями (бездействием), решениями (далее - заявители).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Заявитель вправе обжаловать действия (бездействие) и решения, осуществляемые (принятые) в ходе исполнения государственной функции (далее - жалоба):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досудебном порядке, в порядке подчиненности: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руководителю Роскомнадзора или его заместителю;</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руководителям территориальных органов Роскомнадзора;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судебном порядке.</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Жалоба в письменной форме должна содержать:</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(при наличии) гражданина или его представителя (наименование юридического лица), которым подается жалоба. Если жалоба подается от имени юридического лица, то указывается фамилия, имя, (при наличии) отчество руководителя юридического лица;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почтовый адрес, по которому должен быть направлен ответ;</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органа и (или) фамилия, имя, отчество (при наличии) должностного лица (при наличии информации), решение, действие (бездействие) которого обжалуется;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суть обжалуемого действия (бездействия), решения.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Дополнительно могут быть указаны:</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причины несогласия с обжалуемым действием (бездействием), решением;</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обстоятельства, на основании которых автор обращения считает, что:</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нарушены его права, свободы и законные интересы, созданы препятствия к их реализации либо незаконно возложена какая-либо обязанность;</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сведения, которые автор обращения считает необходимым сообщить;</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подтверждающих изложенные в жалобе доводы.</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Жалоба подписывается подавшим ее гражданином или руководителем (заместителем руководителя) юридического лица, и ставится дата.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Заявитель вправе представлять дополнительные документы и материалы либо обращаться с просьбой об их истребовании, в том числе в электронной форме.</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Основанием для досудебного (внесудебного) обжалования является поступление жалобы (обращения) в Роскомнадзор в ходе личного приема заявителя (представителя заявителя) или в письменной форме.</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Рассмотрение жалобы и подготовка ответа по ней осуществляются в соответствии с установленными в Роскомнадзоре (территориальных органах Роскомнадзора) правилами документооборота.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107. Письменная жалоба, поступившая в Роскомнадзор (территориальный орган Роскомнадзора), рассматривается в течение 30 дней со дня регистрации жалобы.</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В исключительных случаях, предусмотренных законодательством Российской Федерации, руководитель Роскомнадзора (руководитель территориального органа Роскомнадзора) либо уполномоченное должностное лицо вправе продлить срок рассмотрения жалобы не более чем на 30 дней, уведомив о продлении срока ее рассмотрения заявителя, направившего жалобу.</w:t>
      </w:r>
    </w:p>
    <w:p w:rsidR="00FB32AA" w:rsidRDefault="00FB32AA">
      <w:pPr>
        <w:widowControl w:val="0"/>
        <w:autoSpaceDE w:val="0"/>
        <w:autoSpaceDN w:val="0"/>
        <w:adjustRightInd w:val="0"/>
        <w:spacing w:after="0" w:line="240" w:lineRule="auto"/>
        <w:ind w:firstLine="540"/>
        <w:jc w:val="both"/>
        <w:rPr>
          <w:rFonts w:ascii="Calibri" w:hAnsi="Calibri" w:cs="Calibri"/>
        </w:rPr>
      </w:pPr>
      <w:bookmarkStart w:id="38" w:name="Par521"/>
      <w:bookmarkEnd w:id="38"/>
      <w:r>
        <w:rPr>
          <w:rFonts w:ascii="Calibri" w:hAnsi="Calibri" w:cs="Calibri"/>
        </w:rPr>
        <w:t>109. В случае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110. Роскомнадзор при получении письменной жалобы, в которой содержатся нецензурные </w:t>
      </w:r>
      <w:r>
        <w:rPr>
          <w:rFonts w:ascii="Calibri" w:hAnsi="Calibri" w:cs="Calibri"/>
        </w:rPr>
        <w:lastRenderedPageBreak/>
        <w:t>либо оскорбительные выражения, угрозы имуществу государственного органа, угрозы имуществу, жизни, здоровью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FB32AA" w:rsidRDefault="00FB32AA">
      <w:pPr>
        <w:widowControl w:val="0"/>
        <w:autoSpaceDE w:val="0"/>
        <w:autoSpaceDN w:val="0"/>
        <w:adjustRightInd w:val="0"/>
        <w:spacing w:after="0" w:line="240" w:lineRule="auto"/>
        <w:ind w:firstLine="540"/>
        <w:jc w:val="both"/>
        <w:rPr>
          <w:rFonts w:ascii="Calibri" w:hAnsi="Calibri" w:cs="Calibri"/>
        </w:rPr>
      </w:pPr>
      <w:bookmarkStart w:id="39" w:name="Par523"/>
      <w:bookmarkEnd w:id="39"/>
      <w:r>
        <w:rPr>
          <w:rFonts w:ascii="Calibri" w:hAnsi="Calibri" w:cs="Calibri"/>
        </w:rPr>
        <w:t>111. 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Роскомнадзора (руководитель территориального органа Роскомнадзора), должностное лицо либо уполномоченное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 направивший жалобу.</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113.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55" w:history="1">
        <w:r>
          <w:rPr>
            <w:rFonts w:ascii="Calibri" w:hAnsi="Calibri" w:cs="Calibri"/>
            <w:color w:val="0000FF"/>
          </w:rPr>
          <w:t>законом</w:t>
        </w:r>
      </w:hyperlink>
      <w:r>
        <w:rPr>
          <w:rFonts w:ascii="Calibri" w:hAnsi="Calibri" w:cs="Calibri"/>
        </w:rPr>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114. Ответ на жалобу подписывается руководителем Роскомнадзора (руководителем территориального органа Роскомнадзора) либо уполномоченным должностным лицом.</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115. Ответ на жалобу, поступившую в Роскомнадзор (территориальный орган Роскомнадзора), направляется по почтовому адресу, указанному в жалобе.</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116. Граждане и представители юридических лиц могут сообщить о нарушении своих прав и законных интересов, противоправных решениях, действиях или бездействии должностных лиц Роскомнадзора, нарушении положений Регламента, некорректном поведении или нарушении служебной этики:</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номеру телефона - (495) 987-68-00;</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сайте Роскомнадзора.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таких сообщениях должна содержаться следующая информация: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(при наличии) отчество гражданина (представителя юридического лица), которым подается сообщение, его место жительства или пребывания (место нахождения юридического лица);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(при наличии) отчество должностного лица, решение, действие (бездействие) которого нарушает права и законные интересы гражданина (юридического лица);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суть нарушенных прав и законных интересов, противоправного решения, действия (бездействие).</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117. По результатам рассмотрения жалобы должностное лицо Роскомнадзора или его территориальных органов:</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обеспечивает объективное, всестороннее и своевременное рассмотрение жалобы, в случае необходимости - с участием гражданина, направившего обращение;</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принимает меры, направленные на восстановление или защиту нарушенных прав, свобод и законных интересов заявителя;</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дает письменный ответ по существу поставленных в обращении вопросов, за исключением случаев, указанных в </w:t>
      </w:r>
      <w:hyperlink w:anchor="Par521" w:history="1">
        <w:r>
          <w:rPr>
            <w:rFonts w:ascii="Calibri" w:hAnsi="Calibri" w:cs="Calibri"/>
            <w:color w:val="0000FF"/>
          </w:rPr>
          <w:t>пунктах 109</w:t>
        </w:r>
      </w:hyperlink>
      <w:r>
        <w:rPr>
          <w:rFonts w:ascii="Calibri" w:hAnsi="Calibri" w:cs="Calibri"/>
        </w:rPr>
        <w:t xml:space="preserve">, </w:t>
      </w:r>
      <w:hyperlink w:anchor="Par523" w:history="1">
        <w:r>
          <w:rPr>
            <w:rFonts w:ascii="Calibri" w:hAnsi="Calibri" w:cs="Calibri"/>
            <w:color w:val="0000FF"/>
          </w:rPr>
          <w:t>111</w:t>
        </w:r>
      </w:hyperlink>
      <w:r>
        <w:rPr>
          <w:rFonts w:ascii="Calibri" w:hAnsi="Calibri" w:cs="Calibri"/>
        </w:rPr>
        <w:t xml:space="preserve"> Регламента;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уведомляет заявителя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118. В случае подтверждения фактов, изложенных в жалобе:</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в отношении должностных лиц проводится служебная проверка, по итогам которой могут быть приняты меры дисциплинарного характера;</w:t>
      </w:r>
    </w:p>
    <w:p w:rsidR="00FB32AA" w:rsidRDefault="00FB32A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отношении нарушения порядка проведения плановых и внеплановых проверок или оформления результатов плановых и внеплановых проверок акт проверки, предписание об устранении выявленного нарушения подлежат отмене.</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jc w:val="right"/>
        <w:outlineLvl w:val="1"/>
        <w:rPr>
          <w:rFonts w:ascii="Calibri" w:hAnsi="Calibri" w:cs="Calibri"/>
        </w:rPr>
      </w:pPr>
      <w:bookmarkStart w:id="40" w:name="Par549"/>
      <w:bookmarkEnd w:id="40"/>
      <w:r>
        <w:rPr>
          <w:rFonts w:ascii="Calibri" w:hAnsi="Calibri" w:cs="Calibri"/>
        </w:rPr>
        <w:t>Приложение N 1</w:t>
      </w:r>
    </w:p>
    <w:p w:rsidR="00FB32AA" w:rsidRDefault="00FB32AA">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B32AA" w:rsidRDefault="00FB32AA">
      <w:pPr>
        <w:widowControl w:val="0"/>
        <w:autoSpaceDE w:val="0"/>
        <w:autoSpaceDN w:val="0"/>
        <w:adjustRightInd w:val="0"/>
        <w:spacing w:after="0" w:line="240" w:lineRule="auto"/>
        <w:jc w:val="right"/>
        <w:rPr>
          <w:rFonts w:ascii="Calibri" w:hAnsi="Calibri" w:cs="Calibri"/>
        </w:rPr>
      </w:pPr>
      <w:r>
        <w:rPr>
          <w:rFonts w:ascii="Calibri" w:hAnsi="Calibri" w:cs="Calibri"/>
        </w:rPr>
        <w:t>исполнения Федеральной службой</w:t>
      </w:r>
    </w:p>
    <w:p w:rsidR="00FB32AA" w:rsidRDefault="00FB32AA">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FB32AA" w:rsidRDefault="00FB32AA">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w:t>
      </w:r>
    </w:p>
    <w:p w:rsidR="00FB32AA" w:rsidRDefault="00FB32AA">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FB32AA" w:rsidRDefault="00FB32A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функции</w:t>
      </w:r>
    </w:p>
    <w:p w:rsidR="00FB32AA" w:rsidRDefault="00FB32AA">
      <w:pPr>
        <w:widowControl w:val="0"/>
        <w:autoSpaceDE w:val="0"/>
        <w:autoSpaceDN w:val="0"/>
        <w:adjustRightInd w:val="0"/>
        <w:spacing w:after="0" w:line="240" w:lineRule="auto"/>
        <w:jc w:val="right"/>
        <w:rPr>
          <w:rFonts w:ascii="Calibri" w:hAnsi="Calibri" w:cs="Calibri"/>
        </w:rPr>
      </w:pPr>
      <w:r>
        <w:rPr>
          <w:rFonts w:ascii="Calibri" w:hAnsi="Calibri" w:cs="Calibri"/>
        </w:rPr>
        <w:t>по осуществлению государственного</w:t>
      </w:r>
    </w:p>
    <w:p w:rsidR="00FB32AA" w:rsidRDefault="00FB32AA">
      <w:pPr>
        <w:widowControl w:val="0"/>
        <w:autoSpaceDE w:val="0"/>
        <w:autoSpaceDN w:val="0"/>
        <w:adjustRightInd w:val="0"/>
        <w:spacing w:after="0" w:line="240" w:lineRule="auto"/>
        <w:jc w:val="right"/>
        <w:rPr>
          <w:rFonts w:ascii="Calibri" w:hAnsi="Calibri" w:cs="Calibri"/>
        </w:rPr>
      </w:pPr>
      <w:r>
        <w:rPr>
          <w:rFonts w:ascii="Calibri" w:hAnsi="Calibri" w:cs="Calibri"/>
        </w:rPr>
        <w:t>контроля и надзора в сфере</w:t>
      </w:r>
    </w:p>
    <w:p w:rsidR="00FB32AA" w:rsidRDefault="00FB32AA">
      <w:pPr>
        <w:widowControl w:val="0"/>
        <w:autoSpaceDE w:val="0"/>
        <w:autoSpaceDN w:val="0"/>
        <w:adjustRightInd w:val="0"/>
        <w:spacing w:after="0" w:line="240" w:lineRule="auto"/>
        <w:jc w:val="right"/>
        <w:rPr>
          <w:rFonts w:ascii="Calibri" w:hAnsi="Calibri" w:cs="Calibri"/>
        </w:rPr>
      </w:pPr>
      <w:r>
        <w:rPr>
          <w:rFonts w:ascii="Calibri" w:hAnsi="Calibri" w:cs="Calibri"/>
        </w:rPr>
        <w:t>связи за выполнением правил</w:t>
      </w:r>
    </w:p>
    <w:p w:rsidR="00FB32AA" w:rsidRDefault="00FB32AA">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сетей электросвязи</w:t>
      </w:r>
    </w:p>
    <w:p w:rsidR="00FB32AA" w:rsidRDefault="00FB32AA">
      <w:pPr>
        <w:widowControl w:val="0"/>
        <w:autoSpaceDE w:val="0"/>
        <w:autoSpaceDN w:val="0"/>
        <w:adjustRightInd w:val="0"/>
        <w:spacing w:after="0" w:line="240" w:lineRule="auto"/>
        <w:jc w:val="right"/>
        <w:rPr>
          <w:rFonts w:ascii="Calibri" w:hAnsi="Calibri" w:cs="Calibri"/>
        </w:rPr>
      </w:pPr>
      <w:r>
        <w:rPr>
          <w:rFonts w:ascii="Calibri" w:hAnsi="Calibri" w:cs="Calibri"/>
        </w:rPr>
        <w:t>к сети связи общего пользования,</w:t>
      </w:r>
    </w:p>
    <w:p w:rsidR="00FB32AA" w:rsidRDefault="00FB32AA">
      <w:pPr>
        <w:widowControl w:val="0"/>
        <w:autoSpaceDE w:val="0"/>
        <w:autoSpaceDN w:val="0"/>
        <w:adjustRightInd w:val="0"/>
        <w:spacing w:after="0" w:line="240" w:lineRule="auto"/>
        <w:jc w:val="right"/>
        <w:rPr>
          <w:rFonts w:ascii="Calibri" w:hAnsi="Calibri" w:cs="Calibri"/>
        </w:rPr>
      </w:pPr>
      <w:r>
        <w:rPr>
          <w:rFonts w:ascii="Calibri" w:hAnsi="Calibri" w:cs="Calibri"/>
        </w:rPr>
        <w:t>в том числе условий присоединения</w:t>
      </w:r>
    </w:p>
    <w:p w:rsidR="00FB32AA" w:rsidRDefault="00FB32AA">
      <w:pPr>
        <w:widowControl w:val="0"/>
        <w:autoSpaceDE w:val="0"/>
        <w:autoSpaceDN w:val="0"/>
        <w:adjustRightInd w:val="0"/>
        <w:spacing w:after="0" w:line="240" w:lineRule="auto"/>
        <w:jc w:val="center"/>
        <w:rPr>
          <w:rFonts w:ascii="Calibri" w:hAnsi="Calibri" w:cs="Calibri"/>
        </w:rPr>
      </w:pP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6" w:history="1">
        <w:r>
          <w:rPr>
            <w:rFonts w:ascii="Calibri" w:hAnsi="Calibri" w:cs="Calibri"/>
            <w:color w:val="0000FF"/>
          </w:rPr>
          <w:t>Приказа</w:t>
        </w:r>
      </w:hyperlink>
      <w:r>
        <w:rPr>
          <w:rFonts w:ascii="Calibri" w:hAnsi="Calibri" w:cs="Calibri"/>
        </w:rPr>
        <w:t xml:space="preserve"> Минкомсвязи России от 24.11.2014 N 403)</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jc w:val="center"/>
        <w:outlineLvl w:val="2"/>
        <w:rPr>
          <w:rFonts w:ascii="Calibri" w:hAnsi="Calibri" w:cs="Calibri"/>
        </w:rPr>
      </w:pPr>
      <w:bookmarkStart w:id="41" w:name="Par566"/>
      <w:bookmarkEnd w:id="41"/>
      <w:r>
        <w:rPr>
          <w:rFonts w:ascii="Calibri" w:hAnsi="Calibri" w:cs="Calibri"/>
        </w:rPr>
        <w:t>РЕКВИЗИТЫ</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СЛУЖБЫ ПО НАДЗОРУ В СФЕРЕ СВЯЗИ, ИНФОРМАЦИОННЫХ</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ТЕХНОЛОГИЙ И МАССОВЫХ КОММУНИКАЦИЙ</w:t>
      </w:r>
    </w:p>
    <w:p w:rsidR="00FB32AA" w:rsidRDefault="00FB32AA">
      <w:pPr>
        <w:widowControl w:val="0"/>
        <w:autoSpaceDE w:val="0"/>
        <w:autoSpaceDN w:val="0"/>
        <w:adjustRightInd w:val="0"/>
        <w:spacing w:after="0" w:line="240" w:lineRule="auto"/>
        <w:jc w:val="center"/>
        <w:rPr>
          <w:rFonts w:ascii="Calibri" w:hAnsi="Calibri" w:cs="Calibri"/>
        </w:rPr>
      </w:pPr>
    </w:p>
    <w:p w:rsidR="00FB32AA" w:rsidRDefault="00FB32AA">
      <w:pPr>
        <w:pStyle w:val="ConsPlusNonformat"/>
        <w:jc w:val="both"/>
      </w:pPr>
      <w:r>
        <w:t>Местонахождение:        Китайгородский проезд, д. 7, стр. 2, г. Москва,</w:t>
      </w:r>
    </w:p>
    <w:p w:rsidR="00FB32AA" w:rsidRDefault="00FB32AA">
      <w:pPr>
        <w:pStyle w:val="ConsPlusNonformat"/>
        <w:jc w:val="both"/>
      </w:pPr>
      <w:r>
        <w:t xml:space="preserve">                        109074</w:t>
      </w:r>
    </w:p>
    <w:p w:rsidR="00FB32AA" w:rsidRDefault="00FB32AA">
      <w:pPr>
        <w:pStyle w:val="ConsPlusNonformat"/>
        <w:jc w:val="both"/>
      </w:pPr>
    </w:p>
    <w:p w:rsidR="00FB32AA" w:rsidRDefault="00FB32AA">
      <w:pPr>
        <w:pStyle w:val="ConsPlusNonformat"/>
        <w:jc w:val="both"/>
      </w:pPr>
      <w:r>
        <w:t>Официальный сайт                         www.rsoc.ru</w:t>
      </w:r>
    </w:p>
    <w:p w:rsidR="00FB32AA" w:rsidRDefault="00FB32AA">
      <w:pPr>
        <w:pStyle w:val="ConsPlusNonformat"/>
        <w:jc w:val="both"/>
      </w:pPr>
      <w:r>
        <w:t>Роскомнадзора в</w:t>
      </w:r>
    </w:p>
    <w:p w:rsidR="00FB32AA" w:rsidRDefault="00FB32AA">
      <w:pPr>
        <w:pStyle w:val="ConsPlusNonformat"/>
        <w:jc w:val="both"/>
      </w:pPr>
      <w:r>
        <w:t>информационно-</w:t>
      </w:r>
    </w:p>
    <w:p w:rsidR="00FB32AA" w:rsidRDefault="00FB32AA">
      <w:pPr>
        <w:pStyle w:val="ConsPlusNonformat"/>
        <w:jc w:val="both"/>
      </w:pPr>
      <w:r>
        <w:t>телекоммуникационной сети</w:t>
      </w:r>
    </w:p>
    <w:p w:rsidR="00FB32AA" w:rsidRDefault="00FB32AA">
      <w:pPr>
        <w:pStyle w:val="ConsPlusNonformat"/>
        <w:jc w:val="both"/>
      </w:pPr>
      <w:r>
        <w:t>"Интернет":</w:t>
      </w:r>
    </w:p>
    <w:p w:rsidR="00FB32AA" w:rsidRDefault="00FB32AA">
      <w:pPr>
        <w:pStyle w:val="ConsPlusNonformat"/>
        <w:jc w:val="both"/>
      </w:pPr>
      <w:r>
        <w:t>График работы отдела            понедельник -              с 10.00 до</w:t>
      </w:r>
    </w:p>
    <w:p w:rsidR="00FB32AA" w:rsidRDefault="00FB32AA">
      <w:pPr>
        <w:pStyle w:val="ConsPlusNonformat"/>
        <w:jc w:val="both"/>
      </w:pPr>
      <w:r>
        <w:t>документооборота, архива,       пятница                       12.00</w:t>
      </w:r>
    </w:p>
    <w:p w:rsidR="00FB32AA" w:rsidRDefault="00FB32AA">
      <w:pPr>
        <w:pStyle w:val="ConsPlusNonformat"/>
        <w:jc w:val="both"/>
      </w:pPr>
      <w:r>
        <w:t>контроля и работы                                          с 14.00 до</w:t>
      </w:r>
    </w:p>
    <w:p w:rsidR="00FB32AA" w:rsidRDefault="00FB32AA">
      <w:pPr>
        <w:pStyle w:val="ConsPlusNonformat"/>
        <w:jc w:val="both"/>
      </w:pPr>
      <w:r>
        <w:t>с обращениями граждан                                         16.00</w:t>
      </w:r>
    </w:p>
    <w:p w:rsidR="00FB32AA" w:rsidRDefault="00FB32AA">
      <w:pPr>
        <w:pStyle w:val="ConsPlusNonformat"/>
        <w:jc w:val="both"/>
      </w:pPr>
      <w:r>
        <w:t>(прием документов):             суббота,                    выходной</w:t>
      </w:r>
    </w:p>
    <w:p w:rsidR="00FB32AA" w:rsidRDefault="00FB32AA">
      <w:pPr>
        <w:pStyle w:val="ConsPlusNonformat"/>
        <w:jc w:val="both"/>
      </w:pPr>
      <w:r>
        <w:t xml:space="preserve">                                воскресенье</w:t>
      </w:r>
    </w:p>
    <w:p w:rsidR="00FB32AA" w:rsidRDefault="00FB32AA">
      <w:pPr>
        <w:pStyle w:val="ConsPlusNonformat"/>
        <w:jc w:val="both"/>
        <w:sectPr w:rsidR="00FB32AA" w:rsidSect="00025B2A">
          <w:pgSz w:w="11906" w:h="16838"/>
          <w:pgMar w:top="1134" w:right="850" w:bottom="1134" w:left="1701" w:header="708" w:footer="708" w:gutter="0"/>
          <w:cols w:space="708"/>
          <w:docGrid w:linePitch="360"/>
        </w:sectPr>
      </w:pPr>
    </w:p>
    <w:p w:rsidR="00FB32AA" w:rsidRDefault="00FB32AA">
      <w:pPr>
        <w:widowControl w:val="0"/>
        <w:autoSpaceDE w:val="0"/>
        <w:autoSpaceDN w:val="0"/>
        <w:adjustRightInd w:val="0"/>
        <w:spacing w:after="0" w:line="240" w:lineRule="auto"/>
        <w:jc w:val="both"/>
        <w:rPr>
          <w:rFonts w:ascii="Calibri" w:hAnsi="Calibri" w:cs="Calibri"/>
        </w:rPr>
      </w:pPr>
    </w:p>
    <w:p w:rsidR="00FB32AA" w:rsidRDefault="00FB32AA">
      <w:pPr>
        <w:widowControl w:val="0"/>
        <w:autoSpaceDE w:val="0"/>
        <w:autoSpaceDN w:val="0"/>
        <w:adjustRightInd w:val="0"/>
        <w:spacing w:after="0" w:line="240" w:lineRule="auto"/>
        <w:jc w:val="center"/>
        <w:outlineLvl w:val="2"/>
        <w:rPr>
          <w:rFonts w:ascii="Calibri" w:hAnsi="Calibri" w:cs="Calibri"/>
        </w:rPr>
      </w:pPr>
      <w:bookmarkStart w:id="42" w:name="Par585"/>
      <w:bookmarkEnd w:id="42"/>
      <w:r>
        <w:rPr>
          <w:rFonts w:ascii="Calibri" w:hAnsi="Calibri" w:cs="Calibri"/>
        </w:rPr>
        <w:t>ТЕРРИТОРИАЛЬНЫЕ ОРГАНЫ</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ФЕДЕРАЛЬНОЙ СЛУЖБЫ ПО НАДЗОРУ В СФЕРЕ СВЯЗИ, ИНФОРМАЦИОННЫХ</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ТЕХНОЛОГИЙ И МАССОВЫХ КОММУНИКАЦИЙ</w:t>
      </w:r>
    </w:p>
    <w:p w:rsidR="00FB32AA" w:rsidRDefault="00FB32AA">
      <w:pPr>
        <w:widowControl w:val="0"/>
        <w:autoSpaceDE w:val="0"/>
        <w:autoSpaceDN w:val="0"/>
        <w:adjustRightInd w:val="0"/>
        <w:spacing w:after="0" w:line="240" w:lineRule="auto"/>
        <w:jc w:val="center"/>
        <w:rPr>
          <w:rFonts w:ascii="Calibri" w:hAnsi="Calibri" w:cs="Calibri"/>
        </w:rPr>
      </w:pP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57" w:history="1">
        <w:r>
          <w:rPr>
            <w:rFonts w:ascii="Calibri" w:hAnsi="Calibri" w:cs="Calibri"/>
            <w:color w:val="0000FF"/>
          </w:rPr>
          <w:t>Приказа</w:t>
        </w:r>
      </w:hyperlink>
      <w:r>
        <w:rPr>
          <w:rFonts w:ascii="Calibri" w:hAnsi="Calibri" w:cs="Calibri"/>
        </w:rPr>
        <w:t xml:space="preserve"> Минкомсвязи России от 24.11.2014 N 403)</w:t>
      </w:r>
    </w:p>
    <w:p w:rsidR="00FB32AA" w:rsidRDefault="00FB32AA">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640"/>
        <w:gridCol w:w="2360"/>
        <w:gridCol w:w="2621"/>
        <w:gridCol w:w="2102"/>
        <w:gridCol w:w="2556"/>
      </w:tblGrid>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N</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Почтовый адрес и телефон</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Официальный сайт</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Электронный адрес</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Дальневосточному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Ленина, д. 4, г. Хабаровск, 680000,</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(4212) 41-72-70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http://27.rkn.gov.ru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rsockanc27@rkn.gov.ru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both"/>
              <w:rPr>
                <w:rFonts w:ascii="Calibri" w:hAnsi="Calibri" w:cs="Calibri"/>
              </w:rPr>
            </w:pPr>
            <w:r>
              <w:rPr>
                <w:rFonts w:ascii="Calibri" w:hAnsi="Calibri" w:cs="Calibri"/>
              </w:rPr>
              <w:t>Енисейское управление Роскомнадзора</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Новосибирская, д. 64-а, г. Красноярск, 660028,</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(3912) 44-19-09,</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65-39-84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http://24.rkn.gov.ru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rsockanc24@rkn.gov.ru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Алтайскому краю и Республике Алтай</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Интернациональная, д. 72, г. Барнаул, 656043,</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(3852) 630410, 354684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http://22.rkn.gov.ru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rsockanc22@rkn.gov.ru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Амурской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Ленина, д. 113, г. Благовещенск Амурской области, 675000,</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(4162) 37-19-09</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http://28.rkn.gov.ru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rsockanc28@rkn.gov.ru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Архангельской области и Ненецкому автономному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пр. Троицкий, д. 45, г. Архангельск, 163000,</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(8182) 41-17-01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http://29.rkn.gov.ru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rsockanc29@rkn.gov.ru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Астраханской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Студенческая, д. 3, г. Астрахань, 414004,</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(8512) 49-67-82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http://30.rkn.gov.ru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rsockanc30@rkn.gov.ru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Белгородской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Гагарина, д. 6 "а", г. Белгород, 308007,</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(4722) 31-53-77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http://31.rkn.gov.ru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rsockanc31@rkn.gov.ru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Брянской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К. Маркса, д. 9, г. Брянск, 241050,</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(483) 272-22-04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http://32.rkn.gov.ru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rsockanc32@rkn.gov.ru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Владимирской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1-я Пионерская, д. 92, г. Владимир, 600000,</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(4922) 53-03-53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http://33.rkn.gov.ru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rsockanc33@rkn.gov.ru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Волгоградской области и Республике Калмыкия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Мира, д. 9, г. Волгоград, 400131; почтовый: 400066, г. Волгоград, а/я 60,</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(8442) 33-43-34,</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33-36-55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http://34.rkn.gov.ru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rsockanc34@rkn.gov.ru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Вологодской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Некрасова ул., д. 34А, г. Вологда, 160019,</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(8172) 54-89-20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http://35.rkn.gov.ru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rsockanc35@rkn.gov.ru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Воронежской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Куцыгина, д. 29А, 274, г. Воронеж, 394006,</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(4732) 36-43-43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http://36.rkn.gov.ru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rsockanc36@rkn.gov.ru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Забайкальскому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Подгорбунского, д. 9, г. Чита, 672027,</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(3022) 32-30-47,</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26-55-10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http://75.rkn.gov.ru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rsockanc75@rkn.gov.ru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14.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Ивановской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Арсения, д. 24, г. Иваново, 153012,</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(4932) 41-00-55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http://37.rkn.gov.ru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rsockanc37@rkn.gov.ru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Иркутской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Халтурина, д. 7, г. Иркутск, 664011,</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(3952) 25-50-93,</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34-19-91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http://38.rkn.gov.ru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rsockanc38@rkn.gov.ru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Кабардино-Балкарской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пр. Шогенцукова, д. 14, КБР, г. Нальчик, 360000,</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(8662) 42-22-21,</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42-40-80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http://07.rkn.gov.ru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rsockanc07@rkn.gov.ru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Калининградской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both"/>
              <w:rPr>
                <w:rFonts w:ascii="Calibri" w:hAnsi="Calibri" w:cs="Calibri"/>
              </w:rPr>
            </w:pPr>
            <w:r>
              <w:rPr>
                <w:rFonts w:ascii="Calibri" w:hAnsi="Calibri" w:cs="Calibri"/>
              </w:rPr>
              <w:t>ул. Коммунальная, д. 4, г. Калининград, 236000,</w:t>
            </w:r>
          </w:p>
          <w:p w:rsidR="00FB32AA" w:rsidRDefault="00FB32AA">
            <w:pPr>
              <w:widowControl w:val="0"/>
              <w:autoSpaceDE w:val="0"/>
              <w:autoSpaceDN w:val="0"/>
              <w:adjustRightInd w:val="0"/>
              <w:spacing w:after="0" w:line="240" w:lineRule="auto"/>
              <w:jc w:val="both"/>
              <w:rPr>
                <w:rFonts w:ascii="Calibri" w:hAnsi="Calibri" w:cs="Calibri"/>
              </w:rPr>
            </w:pPr>
            <w:r>
              <w:rPr>
                <w:rFonts w:ascii="Calibri" w:hAnsi="Calibri" w:cs="Calibri"/>
              </w:rPr>
              <w:t>(4012) 45-15-50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http://39.rkn.gov.ru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rsockanc39@rkn.gov.ru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Калужской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Дзержинского, д. 1/46, г. Калуга, 248600,</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(4842) 59-00-59</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http://40.rkn.gov.ru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rsockanc40@rkn.gov.ru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Камчатскому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пр-т Победы, д. 47, г. Петропавловск-Камчатский, 683023,</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(4152) 49-00-37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http://41.rkn.gov.ru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rsockanc41@rkn.gov.ru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Карачаево-Черкесской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Кавказская, д. 19, Карачаево-Черкесская республика, г. Черкесск, 369000,</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(8782) 25-41-40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http://09.rkn.gov.ru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rsockanc09@rkn.gov.ru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r>
              <w:rPr>
                <w:rFonts w:ascii="Calibri" w:hAnsi="Calibri" w:cs="Calibri"/>
              </w:rPr>
              <w:lastRenderedPageBreak/>
              <w:t>Роскомнадзора по Кемеровской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ул. Сарыгина, д. 7, г. </w:t>
            </w:r>
            <w:r>
              <w:rPr>
                <w:rFonts w:ascii="Calibri" w:hAnsi="Calibri" w:cs="Calibri"/>
              </w:rPr>
              <w:lastRenderedPageBreak/>
              <w:t>Кемерово, 650025,</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(3842) 36-90-03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lastRenderedPageBreak/>
              <w:t>http://42.rkn.gov.ru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rsockanc42@rkn.gov.ru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22.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Кировской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Комсомольская, д. 43, г. Киров, 610001,</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(8332) 63-39-00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http://43.rkn.gov.ru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rsockanc43@rkn.gov.ru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Костромской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мкр. Паново, д. 36, г. Кострома, 156010,</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(4942) 33-65-61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http://44.rkn.gov.ru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rsockanc44@rkn.gov.ru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Южному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Маяковского, д. 158, г. Краснодар, 350001,</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(861) 233-37-14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http://23.rkn.gov.ru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rsockanc23@rkn.gov.ru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Курганской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М. Горького, д. 40, г. Курган, 640002,</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(3522) 41-76-26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http://45.rkn.gov.ru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rsockanc45@rkn.gov.ru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Курской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Красная площадь, д. 8, г. Курск, 305000,</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(4712) 56-26-33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http://46.rkn.gov.ru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rsockanc46@rkn.gov.ru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Липецкой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пер. Попова, д. 5, г. Липецк, 398016,</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(4742) 35-66-00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http://48.rkn.gov.ru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rsockanc48@rkn.gov.ru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Магаданской области и Чукотскому автономному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Пролетарская, д. 68, г. Магадан, 685030,</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(4132) 62-54-36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http://49.rkn.gov.ru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rsockanc49@rkn.gov.ru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w:t>
            </w:r>
            <w:r>
              <w:rPr>
                <w:rFonts w:ascii="Calibri" w:hAnsi="Calibri" w:cs="Calibri"/>
              </w:rPr>
              <w:lastRenderedPageBreak/>
              <w:t>Роскомнадзора по Центральному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lastRenderedPageBreak/>
              <w:t xml:space="preserve">Старокаширское шоссе, д. </w:t>
            </w:r>
            <w:r>
              <w:rPr>
                <w:rFonts w:ascii="Calibri" w:hAnsi="Calibri" w:cs="Calibri"/>
              </w:rPr>
              <w:lastRenderedPageBreak/>
              <w:t>2, корп. 10, ГСП-7, г. Москва, 117997,</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(495) 957-08-20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lastRenderedPageBreak/>
              <w:t>http://77.rkn.gov.ru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rsockanc77@rkn.gov.ru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Мурманской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пер. Русанова, д. 10, Мурманская область, г. Мурманск, 183038,</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(8152) 45-54-30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http://51.rkn.gov.ru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rsockanc51@rkn.gov.ru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Приволжскому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Зеленский съезд, д. 4, ГСП-5, г. Нижний Новгород, 603950,</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(831) 4303317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http://52.rkn.gov.ru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rsockanc52@rkn.gov.ru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Новгородской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Славная, д. 48А, г. Великий Новгород, 173000,</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(8162) 67-16-70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http://53.rkn.gov.ru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rsockanc53@rkn.gov.ru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Сибирскому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Советская, д. 33, г. Новосибирск, 630099,</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(383) 227-14-41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http://54.rkn.gov.ru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rsockanc54@rkn.gov.ru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Омской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Куйбышева, д. 79, г. Омск, 644001</w:t>
            </w:r>
          </w:p>
          <w:p w:rsidR="00FB32AA" w:rsidRDefault="00FB32AA">
            <w:pPr>
              <w:widowControl w:val="0"/>
              <w:autoSpaceDE w:val="0"/>
              <w:autoSpaceDN w:val="0"/>
              <w:adjustRightInd w:val="0"/>
              <w:spacing w:after="0" w:line="240" w:lineRule="auto"/>
              <w:jc w:val="both"/>
              <w:rPr>
                <w:rFonts w:ascii="Calibri" w:hAnsi="Calibri" w:cs="Calibri"/>
              </w:rPr>
            </w:pPr>
            <w:r>
              <w:rPr>
                <w:rFonts w:ascii="Calibri" w:hAnsi="Calibri" w:cs="Calibri"/>
              </w:rPr>
              <w:t>(3812) 37-12-08</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http://55.rkn.gov.ru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rsockanc55@rkn.gov.ru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Оренбургской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пер. Телевизионный, д. 3/1, г. Оренбург, 460024,</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(3532) 56-00-72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http://56.rkn.gov.ru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rsockanc56@rkn.gov.ru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Орловской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Комсомольская, д. 66, г. Орел, 302026,</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(486 2) 43-04-24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http://57.rkn.gov.ru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rsockanc57@rkn.gov.ru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Пензенской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Карпинского, д. 12, г. Пенза, 440011,</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(8412) 55-69-61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http://58.rkn.gov.ru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rsockanc58@rkn.gov.ru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Пермскому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Ленина, д. 68, г. Пермь, 614096,</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(342) 236-16-33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http://59.rkn.gov.ru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rsockanc59@rkn.gov.ru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Приморскому краю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both"/>
              <w:rPr>
                <w:rFonts w:ascii="Calibri" w:hAnsi="Calibri" w:cs="Calibri"/>
              </w:rPr>
            </w:pPr>
            <w:r>
              <w:rPr>
                <w:rFonts w:ascii="Calibri" w:hAnsi="Calibri" w:cs="Calibri"/>
              </w:rPr>
              <w:t>ул. Беломорская, д. 18, г. Владивосток, 690022,</w:t>
            </w:r>
          </w:p>
          <w:p w:rsidR="00FB32AA" w:rsidRDefault="00FB32AA">
            <w:pPr>
              <w:widowControl w:val="0"/>
              <w:autoSpaceDE w:val="0"/>
              <w:autoSpaceDN w:val="0"/>
              <w:adjustRightInd w:val="0"/>
              <w:spacing w:after="0" w:line="240" w:lineRule="auto"/>
              <w:jc w:val="both"/>
              <w:rPr>
                <w:rFonts w:ascii="Calibri" w:hAnsi="Calibri" w:cs="Calibri"/>
              </w:rPr>
            </w:pPr>
            <w:r>
              <w:rPr>
                <w:rFonts w:ascii="Calibri" w:hAnsi="Calibri" w:cs="Calibri"/>
              </w:rPr>
              <w:t>(4232) 37-43-53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http://25.rkn.gov.ru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rsockanc25@rkn.gov.ru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Псковской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Советская, д. 49, г. Псков, 180004,</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(811-2) 66-04-96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http://60.rkn.gov.ru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rsockanc60@rkn.gov.ru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Башкортостан</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50 лет Октября, д. 20, корп. 1, г. Уфа, 450005,</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(347) 279-11-00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http://02.rkn.gov.ru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rsockanc02@rkn.gov.ru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Бурятия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Некрасова, д. 20, г. Улан-Удэ, 670000,</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(301-2) 44-88-22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http://03.rkn.gov.ru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rsockanc03@rkn.gov.ru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Дагестан</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С. Стальского, д. 2, РД, г. Махачкала, 367000,</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(8722) 68-26-00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http://05.rkn.gov.ru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rsockanc05@rkn.gov.ru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Ингушетия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Московская, д. 25А, Республика Ингушетия, г. Назрань, 386102,</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(8732) 22-26-50,</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22-25-56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http://06.rkn.gov.ru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rsockanc06@rkn.gov.ru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45.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Карелия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Балтийская, д. 41, Республика Карелия, г. Петрозаводск, 185910,</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(8142) 55-70-70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http://10.rkn.gov.ru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rsockanc10@rkn.gov.ru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Коми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Коммунистическая, д. 17, Республика Коми, г. Сыктывкар, 167981,</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(8212) 21-68-00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http://11.rkn.gov.ru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rsockanc11@rkn.gov.ru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Марий Эл</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пр. Гагарина, д. 8, Республика Марий Эл, г. Йошкар-Ола, 424006,</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(8362) 63-04-23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http://12.rkn.gov.ru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rsockanc12@rkn.gov.ru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Мордовия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Коммунистическая ул., 89-607, г. Саранск,</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430005,</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(834) 247-55-48</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http://13.rkn.gov.ru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Rsockanc13@rkn.gov.ru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Саха (Якутия)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Курашова, д. 22, г. Якутск, 677000,</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(4112) 42-43-84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http://14.rkn.gov.ru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rsockanc14@rkn.gov.ru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Татарстан (Татарстан)</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Гарифьянова, д. 28а, а/я 25, г. Казань, 420138,</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(843) 224-21-21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http://16.rkn.gov.ru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rsockanc16@rkn.gov.ru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Ростовской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Металлургическая ул., д. 113/46, г. Ростов-на-Дону, 344029,</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(863) 218-65-73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http://61.rkn.gov.ru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rsockanc61@rkn.gov.ru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52.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Северная Осетия - Алания</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Маркуса, д. 22, РСО-Алания, г. Владикавказ, 362027,</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(8672) 54-32-32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http://15.rkn.gov.ru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rsockanc15@rkn.gov.ru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Рязанской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Ленинского Комсомола, д. 15, г. Рязань, 390005, (4912) 92-32-32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http://62.rkn.gov.ru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rsockanc62@rkn.gov.ru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Самарской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Садовая, д. 292, г. Самара, 443001,</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(846) 332-53-26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http://63.rkn.gov.ru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rsockanc63@rkn.gov.ru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Северо-Западному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Галерная, д. 27, BOX 1048, г. Санкт-Петербург, 190000,</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(812) 571-95-66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http://78.rkn.gov.ru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rsockanc78@rkn.gov.ru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Саратовской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Рабочая, д. 61, г. Саратов, 410056,</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(845-2) 22-55-77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http://64.rkn.gov.ru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rsockanc64@rkn.gov.ru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Уральскому федеральному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пр. Ленина, 39, ая 337, г. Екатеринбург, 620000,</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(343) 359-01-00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http://66.rkn.gov.ru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rsockanc66@rkn.gov.ru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Смоленской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Нахимова, д. 21, г. Смоленск, 214025,</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(4812) 35-39-53</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http://67.rkn.gov.ru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rsockanc67@rkn.gov.ru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Роскомнадзора по Северо-Кавказскому </w:t>
            </w:r>
            <w:r>
              <w:rPr>
                <w:rFonts w:ascii="Calibri" w:hAnsi="Calibri" w:cs="Calibri"/>
              </w:rPr>
              <w:lastRenderedPageBreak/>
              <w:t>федеральном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lastRenderedPageBreak/>
              <w:t>Тухачевского ул., д. 8, г. Ставрополь, 355040,</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(8652) 72-35-36</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http://26.rkn.gov.ru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rsockanc26@rkn.gov.ru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Тамбовской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Советская, д. 182, г. Тамбов, 392000,</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(4752) 56-06-57</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http://68.rkn.gov.ru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rsockanc68@rkn.gov.ru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Тверской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Трехсвятская, д. 6, г. Тверь, 170100,</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(4822) 35-81-31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http://69.rkn.gov.ru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rsockanc69@rkn.gov.ru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Томской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Енисейская, 23/1, г. Томск, 634041,</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(3822) 97-60-10,</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97-60-02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http://70.rkn.gov.ru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rsockanc70@rkn.gov.ru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Тульской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Смидович, д. 1-А, г. Тула, 300012,</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(4872) 33-13-85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http://71.rkn.gov.ru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rsockanc71@rkn.gov.ru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Тюменской области, Ханты-Мансийскому автономному округу - Югре и Ямало-Ненецкому автономному округу</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Республики, д. 12, г. Тюмень, 625003,</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(3452) 46-17-61</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http://72.rkn.gov.ru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rsockanc72@rkn.gov.ru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Удмуртской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5-я Подлесная ул., д. 12а, г. Ижевск, 426069,</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(3412) 58-66-44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http://18.rkn.gov.ru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rsockanc18@rkn.gov.ru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 xml:space="preserve">Управление Роскомнадзора по </w:t>
            </w:r>
            <w:r>
              <w:rPr>
                <w:rFonts w:ascii="Calibri" w:hAnsi="Calibri" w:cs="Calibri"/>
              </w:rPr>
              <w:lastRenderedPageBreak/>
              <w:t>Ульяновской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lastRenderedPageBreak/>
              <w:t>ул. К. Маркса, 33/2, г. Ульяновск, 432071,</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lastRenderedPageBreak/>
              <w:t>(8422) 44-65-55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lastRenderedPageBreak/>
              <w:t>http://73.rkn.gov.ru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rsockanc73@rkn.gov.ru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67.</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Челябинской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Энгельса, д. 44д, г. Челябинск, 454080,</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(351) 216-21-24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http://74.rkn.gov.ru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rsockanc74@rkn.gov.ru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Чеченской Республике</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пр. Исаева, д. 36, г. Грозный, 364024,</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(8712) 22-31-24</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http://20.rkn.gov.ru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rsockanc20@rkn.gov.ru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Чувашской Республике - Чувашии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Гладкова, 7 "б", Чувашская Республика, г. Чебоксары, 428020,</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(8352) 66-73-25</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http://21.rkn.gov.ru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rsockanc21@rkn.gov.ru</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rsoc21@rkn.gov.ru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Ярославской области</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Кирова, д. 7, г. Ярославль, 150000,</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(4852) 30-49-20</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http://76.rkn.gov.ru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rsockanc76@rkn.gov.ru</w:t>
            </w:r>
          </w:p>
        </w:tc>
      </w:tr>
      <w:tr w:rsidR="00FB32AA">
        <w:tc>
          <w:tcPr>
            <w:tcW w:w="6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23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Управление Роскомнадзора по Республике Крым и городу Севастополю</w:t>
            </w:r>
          </w:p>
        </w:tc>
        <w:tc>
          <w:tcPr>
            <w:tcW w:w="26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ул. Вилар, д. 4, г. Симферополь, Республика Крым, 295050,</w:t>
            </w:r>
          </w:p>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+38 0652 701192</w:t>
            </w:r>
          </w:p>
        </w:tc>
        <w:tc>
          <w:tcPr>
            <w:tcW w:w="21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http://82.rkn.gov.ru</w:t>
            </w:r>
          </w:p>
        </w:tc>
        <w:tc>
          <w:tcPr>
            <w:tcW w:w="25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B32AA" w:rsidRDefault="00FB32AA">
            <w:pPr>
              <w:widowControl w:val="0"/>
              <w:autoSpaceDE w:val="0"/>
              <w:autoSpaceDN w:val="0"/>
              <w:adjustRightInd w:val="0"/>
              <w:spacing w:after="0" w:line="240" w:lineRule="auto"/>
              <w:rPr>
                <w:rFonts w:ascii="Calibri" w:hAnsi="Calibri" w:cs="Calibri"/>
              </w:rPr>
            </w:pPr>
            <w:r>
              <w:rPr>
                <w:rFonts w:ascii="Calibri" w:hAnsi="Calibri" w:cs="Calibri"/>
              </w:rPr>
              <w:t>rsockanc82@rkn.gov.ru</w:t>
            </w:r>
          </w:p>
        </w:tc>
      </w:tr>
    </w:tbl>
    <w:p w:rsidR="00FB32AA" w:rsidRDefault="00FB32AA">
      <w:pPr>
        <w:widowControl w:val="0"/>
        <w:autoSpaceDE w:val="0"/>
        <w:autoSpaceDN w:val="0"/>
        <w:adjustRightInd w:val="0"/>
        <w:spacing w:after="0" w:line="240" w:lineRule="auto"/>
        <w:jc w:val="both"/>
        <w:rPr>
          <w:rFonts w:ascii="Calibri" w:hAnsi="Calibri" w:cs="Calibri"/>
        </w:rPr>
      </w:pPr>
    </w:p>
    <w:p w:rsidR="00FB32AA" w:rsidRDefault="00FB32AA">
      <w:pPr>
        <w:widowControl w:val="0"/>
        <w:autoSpaceDE w:val="0"/>
        <w:autoSpaceDN w:val="0"/>
        <w:adjustRightInd w:val="0"/>
        <w:spacing w:after="0" w:line="240" w:lineRule="auto"/>
        <w:jc w:val="both"/>
        <w:rPr>
          <w:rFonts w:ascii="Calibri" w:hAnsi="Calibri" w:cs="Calibri"/>
        </w:rPr>
      </w:pPr>
    </w:p>
    <w:p w:rsidR="00FB32AA" w:rsidRDefault="00FB32AA">
      <w:pPr>
        <w:widowControl w:val="0"/>
        <w:autoSpaceDE w:val="0"/>
        <w:autoSpaceDN w:val="0"/>
        <w:adjustRightInd w:val="0"/>
        <w:spacing w:after="0" w:line="240" w:lineRule="auto"/>
        <w:jc w:val="both"/>
        <w:rPr>
          <w:rFonts w:ascii="Calibri" w:hAnsi="Calibri" w:cs="Calibri"/>
        </w:rPr>
      </w:pPr>
    </w:p>
    <w:p w:rsidR="00FB32AA" w:rsidRDefault="00FB32AA">
      <w:pPr>
        <w:widowControl w:val="0"/>
        <w:autoSpaceDE w:val="0"/>
        <w:autoSpaceDN w:val="0"/>
        <w:adjustRightInd w:val="0"/>
        <w:spacing w:after="0" w:line="240" w:lineRule="auto"/>
        <w:jc w:val="both"/>
        <w:rPr>
          <w:rFonts w:ascii="Calibri" w:hAnsi="Calibri" w:cs="Calibri"/>
        </w:rPr>
      </w:pPr>
    </w:p>
    <w:p w:rsidR="00FB32AA" w:rsidRDefault="00FB32AA">
      <w:pPr>
        <w:widowControl w:val="0"/>
        <w:autoSpaceDE w:val="0"/>
        <w:autoSpaceDN w:val="0"/>
        <w:adjustRightInd w:val="0"/>
        <w:spacing w:after="0" w:line="240" w:lineRule="auto"/>
        <w:jc w:val="both"/>
        <w:rPr>
          <w:rFonts w:ascii="Calibri" w:hAnsi="Calibri" w:cs="Calibri"/>
        </w:rPr>
      </w:pPr>
    </w:p>
    <w:p w:rsidR="00FB32AA" w:rsidRDefault="00FB32AA">
      <w:pPr>
        <w:widowControl w:val="0"/>
        <w:autoSpaceDE w:val="0"/>
        <w:autoSpaceDN w:val="0"/>
        <w:adjustRightInd w:val="0"/>
        <w:spacing w:after="0" w:line="240" w:lineRule="auto"/>
        <w:jc w:val="right"/>
        <w:outlineLvl w:val="1"/>
        <w:rPr>
          <w:rFonts w:ascii="Calibri" w:hAnsi="Calibri" w:cs="Calibri"/>
        </w:rPr>
      </w:pPr>
      <w:bookmarkStart w:id="43" w:name="Par1035"/>
      <w:bookmarkEnd w:id="43"/>
      <w:r>
        <w:rPr>
          <w:rFonts w:ascii="Calibri" w:hAnsi="Calibri" w:cs="Calibri"/>
        </w:rPr>
        <w:t>Приложение N 2</w:t>
      </w:r>
    </w:p>
    <w:p w:rsidR="00FB32AA" w:rsidRDefault="00FB32AA">
      <w:pPr>
        <w:widowControl w:val="0"/>
        <w:autoSpaceDE w:val="0"/>
        <w:autoSpaceDN w:val="0"/>
        <w:adjustRightInd w:val="0"/>
        <w:spacing w:after="0" w:line="240" w:lineRule="auto"/>
        <w:jc w:val="right"/>
        <w:rPr>
          <w:rFonts w:ascii="Calibri" w:hAnsi="Calibri" w:cs="Calibri"/>
        </w:rPr>
      </w:pPr>
      <w:r>
        <w:rPr>
          <w:rFonts w:ascii="Calibri" w:hAnsi="Calibri" w:cs="Calibri"/>
        </w:rPr>
        <w:t>к Административному регламенту</w:t>
      </w:r>
    </w:p>
    <w:p w:rsidR="00FB32AA" w:rsidRDefault="00FB32AA">
      <w:pPr>
        <w:widowControl w:val="0"/>
        <w:autoSpaceDE w:val="0"/>
        <w:autoSpaceDN w:val="0"/>
        <w:adjustRightInd w:val="0"/>
        <w:spacing w:after="0" w:line="240" w:lineRule="auto"/>
        <w:jc w:val="right"/>
        <w:rPr>
          <w:rFonts w:ascii="Calibri" w:hAnsi="Calibri" w:cs="Calibri"/>
        </w:rPr>
      </w:pPr>
      <w:r>
        <w:rPr>
          <w:rFonts w:ascii="Calibri" w:hAnsi="Calibri" w:cs="Calibri"/>
        </w:rPr>
        <w:t>исполнения Федеральной службой</w:t>
      </w:r>
    </w:p>
    <w:p w:rsidR="00FB32AA" w:rsidRDefault="00FB32AA">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FB32AA" w:rsidRDefault="00FB32AA">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w:t>
      </w:r>
    </w:p>
    <w:p w:rsidR="00FB32AA" w:rsidRDefault="00FB32AA">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FB32AA" w:rsidRDefault="00FB32A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функции</w:t>
      </w:r>
    </w:p>
    <w:p w:rsidR="00FB32AA" w:rsidRDefault="00FB32AA">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по осуществлению государственного</w:t>
      </w:r>
    </w:p>
    <w:p w:rsidR="00FB32AA" w:rsidRDefault="00FB32AA">
      <w:pPr>
        <w:widowControl w:val="0"/>
        <w:autoSpaceDE w:val="0"/>
        <w:autoSpaceDN w:val="0"/>
        <w:adjustRightInd w:val="0"/>
        <w:spacing w:after="0" w:line="240" w:lineRule="auto"/>
        <w:jc w:val="right"/>
        <w:rPr>
          <w:rFonts w:ascii="Calibri" w:hAnsi="Calibri" w:cs="Calibri"/>
        </w:rPr>
      </w:pPr>
      <w:r>
        <w:rPr>
          <w:rFonts w:ascii="Calibri" w:hAnsi="Calibri" w:cs="Calibri"/>
        </w:rPr>
        <w:t>контроля и надзора в сфере</w:t>
      </w:r>
    </w:p>
    <w:p w:rsidR="00FB32AA" w:rsidRDefault="00FB32AA">
      <w:pPr>
        <w:widowControl w:val="0"/>
        <w:autoSpaceDE w:val="0"/>
        <w:autoSpaceDN w:val="0"/>
        <w:adjustRightInd w:val="0"/>
        <w:spacing w:after="0" w:line="240" w:lineRule="auto"/>
        <w:jc w:val="right"/>
        <w:rPr>
          <w:rFonts w:ascii="Calibri" w:hAnsi="Calibri" w:cs="Calibri"/>
        </w:rPr>
      </w:pPr>
      <w:r>
        <w:rPr>
          <w:rFonts w:ascii="Calibri" w:hAnsi="Calibri" w:cs="Calibri"/>
        </w:rPr>
        <w:t>связи за выполнением правил</w:t>
      </w:r>
    </w:p>
    <w:p w:rsidR="00FB32AA" w:rsidRDefault="00FB32AA">
      <w:pPr>
        <w:widowControl w:val="0"/>
        <w:autoSpaceDE w:val="0"/>
        <w:autoSpaceDN w:val="0"/>
        <w:adjustRightInd w:val="0"/>
        <w:spacing w:after="0" w:line="240" w:lineRule="auto"/>
        <w:jc w:val="right"/>
        <w:rPr>
          <w:rFonts w:ascii="Calibri" w:hAnsi="Calibri" w:cs="Calibri"/>
        </w:rPr>
      </w:pPr>
      <w:r>
        <w:rPr>
          <w:rFonts w:ascii="Calibri" w:hAnsi="Calibri" w:cs="Calibri"/>
        </w:rPr>
        <w:t>присоединения сетей электросвязи</w:t>
      </w:r>
    </w:p>
    <w:p w:rsidR="00FB32AA" w:rsidRDefault="00FB32AA">
      <w:pPr>
        <w:widowControl w:val="0"/>
        <w:autoSpaceDE w:val="0"/>
        <w:autoSpaceDN w:val="0"/>
        <w:adjustRightInd w:val="0"/>
        <w:spacing w:after="0" w:line="240" w:lineRule="auto"/>
        <w:jc w:val="right"/>
        <w:rPr>
          <w:rFonts w:ascii="Calibri" w:hAnsi="Calibri" w:cs="Calibri"/>
        </w:rPr>
      </w:pPr>
      <w:r>
        <w:rPr>
          <w:rFonts w:ascii="Calibri" w:hAnsi="Calibri" w:cs="Calibri"/>
        </w:rPr>
        <w:t>к сети связи общего пользования,</w:t>
      </w:r>
    </w:p>
    <w:p w:rsidR="00FB32AA" w:rsidRDefault="00FB32AA">
      <w:pPr>
        <w:widowControl w:val="0"/>
        <w:autoSpaceDE w:val="0"/>
        <w:autoSpaceDN w:val="0"/>
        <w:adjustRightInd w:val="0"/>
        <w:spacing w:after="0" w:line="240" w:lineRule="auto"/>
        <w:jc w:val="right"/>
        <w:rPr>
          <w:rFonts w:ascii="Calibri" w:hAnsi="Calibri" w:cs="Calibri"/>
        </w:rPr>
      </w:pPr>
      <w:r>
        <w:rPr>
          <w:rFonts w:ascii="Calibri" w:hAnsi="Calibri" w:cs="Calibri"/>
        </w:rPr>
        <w:t>в том числе условий присоединения</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jc w:val="center"/>
        <w:rPr>
          <w:rFonts w:ascii="Calibri" w:hAnsi="Calibri" w:cs="Calibri"/>
        </w:rPr>
      </w:pPr>
      <w:bookmarkStart w:id="44" w:name="Par1049"/>
      <w:bookmarkEnd w:id="44"/>
      <w:r>
        <w:rPr>
          <w:rFonts w:ascii="Calibri" w:hAnsi="Calibri" w:cs="Calibri"/>
        </w:rPr>
        <w:t>БЛОК-СХЕМА</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ИСПОЛНЕНИЯ ГОСУДАРСТВЕННОЙ ФУНКЦИИ ПО ОСУЩЕСТВЛЕНИЮ</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КОНТРОЛЯ И НАДЗОРА В СФЕРЕ СВЯЗИ</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ЗА ВЫПОЛНЕНИЕМ ПРАВИЛ ПРИСОЕДИНЕНИЯ СЕТЕЙ ЭЛЕКТРОСВЯЗИ</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К СЕТИ СВЯЗИ ОБЩЕГО ПОЛЬЗОВАНИЯ, В ТОМ ЧИСЛЕ</w:t>
      </w:r>
    </w:p>
    <w:p w:rsidR="00FB32AA" w:rsidRDefault="00FB32AA">
      <w:pPr>
        <w:widowControl w:val="0"/>
        <w:autoSpaceDE w:val="0"/>
        <w:autoSpaceDN w:val="0"/>
        <w:adjustRightInd w:val="0"/>
        <w:spacing w:after="0" w:line="240" w:lineRule="auto"/>
        <w:jc w:val="center"/>
        <w:rPr>
          <w:rFonts w:ascii="Calibri" w:hAnsi="Calibri" w:cs="Calibri"/>
        </w:rPr>
      </w:pPr>
      <w:r>
        <w:rPr>
          <w:rFonts w:ascii="Calibri" w:hAnsi="Calibri" w:cs="Calibri"/>
        </w:rPr>
        <w:t>УСЛОВИЙ ПРИСОЕДИНЕНИЯ</w:t>
      </w:r>
    </w:p>
    <w:p w:rsidR="00FB32AA" w:rsidRDefault="00FB32AA">
      <w:pPr>
        <w:widowControl w:val="0"/>
        <w:autoSpaceDE w:val="0"/>
        <w:autoSpaceDN w:val="0"/>
        <w:adjustRightInd w:val="0"/>
        <w:spacing w:after="0" w:line="240" w:lineRule="auto"/>
        <w:jc w:val="center"/>
        <w:rPr>
          <w:rFonts w:ascii="Calibri" w:hAnsi="Calibri" w:cs="Calibri"/>
        </w:rPr>
        <w:sectPr w:rsidR="00FB32AA">
          <w:pgSz w:w="16838" w:h="11905" w:orient="landscape"/>
          <w:pgMar w:top="1701" w:right="1134" w:bottom="850" w:left="1134" w:header="720" w:footer="720" w:gutter="0"/>
          <w:cols w:space="720"/>
          <w:noEndnote/>
        </w:sectPr>
      </w:pPr>
    </w:p>
    <w:p w:rsidR="00FB32AA" w:rsidRDefault="00FB32AA">
      <w:pPr>
        <w:widowControl w:val="0"/>
        <w:autoSpaceDE w:val="0"/>
        <w:autoSpaceDN w:val="0"/>
        <w:adjustRightInd w:val="0"/>
        <w:spacing w:after="0" w:line="240" w:lineRule="auto"/>
        <w:jc w:val="both"/>
        <w:rPr>
          <w:rFonts w:ascii="Calibri" w:hAnsi="Calibri" w:cs="Calibri"/>
        </w:rPr>
      </w:pPr>
    </w:p>
    <w:p w:rsidR="00FB32AA" w:rsidRDefault="00FB32AA">
      <w:pPr>
        <w:pStyle w:val="ConsPlusNonformat"/>
        <w:jc w:val="both"/>
      </w:pPr>
      <w:r>
        <w:t>┌───────────────────┐     ┌───────────────────────────────────────────────┐</w:t>
      </w:r>
    </w:p>
    <w:p w:rsidR="00FB32AA" w:rsidRDefault="00FB32AA">
      <w:pPr>
        <w:pStyle w:val="ConsPlusNonformat"/>
        <w:jc w:val="both"/>
      </w:pPr>
      <w:r>
        <w:t>│  Ежегодный план   │     │  Истечение срока устранения ранее выданного   │</w:t>
      </w:r>
    </w:p>
    <w:p w:rsidR="00FB32AA" w:rsidRDefault="00FB32AA">
      <w:pPr>
        <w:pStyle w:val="ConsPlusNonformat"/>
        <w:jc w:val="both"/>
      </w:pPr>
      <w:r>
        <w:t>│проведения проверок│     │предписания об устранении выявленных нарушений,│</w:t>
      </w:r>
    </w:p>
    <w:p w:rsidR="00FB32AA" w:rsidRDefault="00FB32AA">
      <w:pPr>
        <w:pStyle w:val="ConsPlusNonformat"/>
        <w:jc w:val="both"/>
      </w:pPr>
      <w:r>
        <w:t>└───────────┬───────┘     │  поступление информации, указанной в пункте   │</w:t>
      </w:r>
    </w:p>
    <w:p w:rsidR="00FB32AA" w:rsidRDefault="00FB32AA">
      <w:pPr>
        <w:pStyle w:val="ConsPlusNonformat"/>
        <w:jc w:val="both"/>
      </w:pPr>
      <w:r>
        <w:t xml:space="preserve">            │             │     </w:t>
      </w:r>
      <w:hyperlink w:anchor="Par250" w:history="1">
        <w:r>
          <w:rPr>
            <w:color w:val="0000FF"/>
          </w:rPr>
          <w:t>36.2</w:t>
        </w:r>
      </w:hyperlink>
      <w:r>
        <w:t xml:space="preserve"> Регламента, совершение действий,     │</w:t>
      </w:r>
    </w:p>
    <w:p w:rsidR="00FB32AA" w:rsidRDefault="00FB32AA">
      <w:pPr>
        <w:pStyle w:val="ConsPlusNonformat"/>
        <w:jc w:val="both"/>
      </w:pPr>
      <w:r>
        <w:t xml:space="preserve">            │             │   указанных в </w:t>
      </w:r>
      <w:hyperlink w:anchor="Par254" w:history="1">
        <w:r>
          <w:rPr>
            <w:color w:val="0000FF"/>
          </w:rPr>
          <w:t>пункте 36.3</w:t>
        </w:r>
      </w:hyperlink>
      <w:r>
        <w:t xml:space="preserve"> - </w:t>
      </w:r>
      <w:hyperlink w:anchor="Par256" w:history="1">
        <w:r>
          <w:rPr>
            <w:color w:val="0000FF"/>
          </w:rPr>
          <w:t>36.5</w:t>
        </w:r>
      </w:hyperlink>
      <w:r>
        <w:t xml:space="preserve"> Регламента   │</w:t>
      </w:r>
    </w:p>
    <w:p w:rsidR="00FB32AA" w:rsidRDefault="00FB32AA">
      <w:pPr>
        <w:pStyle w:val="ConsPlusNonformat"/>
        <w:jc w:val="both"/>
      </w:pPr>
      <w:r>
        <w:t xml:space="preserve">            │             └───────────────────────┬───────────────────────┘</w:t>
      </w:r>
    </w:p>
    <w:p w:rsidR="00FB32AA" w:rsidRDefault="00FB32AA">
      <w:pPr>
        <w:pStyle w:val="ConsPlusNonformat"/>
        <w:jc w:val="both"/>
      </w:pPr>
      <w:r>
        <w:t xml:space="preserve">            │                                     │</w:t>
      </w:r>
    </w:p>
    <w:p w:rsidR="00FB32AA" w:rsidRDefault="00FB32AA">
      <w:pPr>
        <w:pStyle w:val="ConsPlusNonformat"/>
        <w:jc w:val="both"/>
      </w:pPr>
      <w:r>
        <w:t xml:space="preserve">            \/                                    \/</w:t>
      </w:r>
    </w:p>
    <w:p w:rsidR="00FB32AA" w:rsidRDefault="00FB32AA">
      <w:pPr>
        <w:pStyle w:val="ConsPlusNonformat"/>
        <w:jc w:val="both"/>
      </w:pPr>
      <w:r>
        <w:t xml:space="preserve"> ┌────────────────────────────────────────────────────────────────┐</w:t>
      </w:r>
    </w:p>
    <w:p w:rsidR="00FB32AA" w:rsidRDefault="00FB32AA">
      <w:pPr>
        <w:pStyle w:val="ConsPlusNonformat"/>
        <w:jc w:val="both"/>
      </w:pPr>
      <w:r>
        <w:t xml:space="preserve"> │  Приказ руководителя Роскомнадзора (заместителя руководителя), ├──┐</w:t>
      </w:r>
    </w:p>
    <w:p w:rsidR="00FB32AA" w:rsidRDefault="00FB32AA">
      <w:pPr>
        <w:pStyle w:val="ConsPlusNonformat"/>
        <w:jc w:val="both"/>
      </w:pPr>
      <w:r>
        <w:t xml:space="preserve"> │руководителя (заместителя) территориального органа Роскомнадзора│  │</w:t>
      </w:r>
    </w:p>
    <w:p w:rsidR="00FB32AA" w:rsidRDefault="00FB32AA">
      <w:pPr>
        <w:pStyle w:val="ConsPlusNonformat"/>
        <w:jc w:val="both"/>
      </w:pPr>
      <w:r>
        <w:t xml:space="preserve"> └───────────────────────┬────────────────────────────────────────┘  │</w:t>
      </w:r>
    </w:p>
    <w:p w:rsidR="00FB32AA" w:rsidRDefault="00FB32AA">
      <w:pPr>
        <w:pStyle w:val="ConsPlusNonformat"/>
        <w:jc w:val="both"/>
      </w:pPr>
      <w:r>
        <w:t xml:space="preserve">                         │                                           \/</w:t>
      </w:r>
    </w:p>
    <w:p w:rsidR="00FB32AA" w:rsidRDefault="00FB32AA">
      <w:pPr>
        <w:pStyle w:val="ConsPlusNonformat"/>
        <w:jc w:val="both"/>
      </w:pPr>
      <w:r>
        <w:t xml:space="preserve">                         \/                ┌──────────────────────────────┐</w:t>
      </w:r>
    </w:p>
    <w:p w:rsidR="00FB32AA" w:rsidRDefault="00FB32AA">
      <w:pPr>
        <w:pStyle w:val="ConsPlusNonformat"/>
        <w:jc w:val="both"/>
      </w:pPr>
      <w:r>
        <w:t xml:space="preserve">          ┌─────────────────────────────┐  │    Согласование с органом    │</w:t>
      </w:r>
    </w:p>
    <w:p w:rsidR="00FB32AA" w:rsidRDefault="00FB32AA">
      <w:pPr>
        <w:pStyle w:val="ConsPlusNonformat"/>
        <w:jc w:val="both"/>
      </w:pPr>
      <w:r>
        <w:t xml:space="preserve">          │Уведомление проверяемого лица│&lt;─┤    прокуратуры проведения    │</w:t>
      </w:r>
    </w:p>
    <w:p w:rsidR="00FB32AA" w:rsidRDefault="00FB32AA">
      <w:pPr>
        <w:pStyle w:val="ConsPlusNonformat"/>
        <w:jc w:val="both"/>
      </w:pPr>
      <w:r>
        <w:t xml:space="preserve">          └──────────────┬──────────────┘  │внеплановой выездной проверки,│</w:t>
      </w:r>
    </w:p>
    <w:p w:rsidR="00FB32AA" w:rsidRDefault="00FB32AA">
      <w:pPr>
        <w:pStyle w:val="ConsPlusNonformat"/>
        <w:jc w:val="both"/>
      </w:pPr>
      <w:r>
        <w:t xml:space="preserve">                         │                 │ организованной по основаниям,│</w:t>
      </w:r>
    </w:p>
    <w:p w:rsidR="00FB32AA" w:rsidRDefault="00FB32AA">
      <w:pPr>
        <w:pStyle w:val="ConsPlusNonformat"/>
        <w:jc w:val="both"/>
      </w:pPr>
      <w:r>
        <w:t xml:space="preserve">                         \/                │указанным в </w:t>
      </w:r>
      <w:hyperlink w:anchor="Par251" w:history="1">
        <w:r>
          <w:rPr>
            <w:color w:val="0000FF"/>
          </w:rPr>
          <w:t>подпунктах 36.2.1</w:t>
        </w:r>
      </w:hyperlink>
      <w:r>
        <w:t>,│</w:t>
      </w:r>
    </w:p>
    <w:p w:rsidR="00FB32AA" w:rsidRDefault="00FB32AA">
      <w:pPr>
        <w:pStyle w:val="ConsPlusNonformat"/>
        <w:jc w:val="both"/>
      </w:pPr>
      <w:r>
        <w:t xml:space="preserve">               ┌───────────────────┐       │    </w:t>
      </w:r>
      <w:hyperlink w:anchor="Par252" w:history="1">
        <w:r>
          <w:rPr>
            <w:color w:val="0000FF"/>
          </w:rPr>
          <w:t>36.2.2</w:t>
        </w:r>
      </w:hyperlink>
      <w:r>
        <w:t xml:space="preserve">, </w:t>
      </w:r>
      <w:hyperlink w:anchor="Par254" w:history="1">
        <w:r>
          <w:rPr>
            <w:color w:val="0000FF"/>
          </w:rPr>
          <w:t>36.3</w:t>
        </w:r>
      </w:hyperlink>
      <w:r>
        <w:t xml:space="preserve"> Регламента   │</w:t>
      </w:r>
    </w:p>
    <w:p w:rsidR="00FB32AA" w:rsidRDefault="00FB32AA">
      <w:pPr>
        <w:pStyle w:val="ConsPlusNonformat"/>
        <w:jc w:val="both"/>
      </w:pPr>
      <w:r>
        <w:t xml:space="preserve">               │Проведение проверки│       └──────────────────────────────┘</w:t>
      </w:r>
    </w:p>
    <w:p w:rsidR="00FB32AA" w:rsidRDefault="00FB32AA">
      <w:pPr>
        <w:pStyle w:val="ConsPlusNonformat"/>
        <w:jc w:val="both"/>
      </w:pPr>
      <w:r>
        <w:t xml:space="preserve">               └┬─────────────────┬┘</w:t>
      </w:r>
    </w:p>
    <w:p w:rsidR="00FB32AA" w:rsidRDefault="00FB32AA">
      <w:pPr>
        <w:pStyle w:val="ConsPlusNonformat"/>
        <w:jc w:val="both"/>
      </w:pPr>
      <w:r>
        <w:t xml:space="preserve">                │                 └───────────────────┐</w:t>
      </w:r>
    </w:p>
    <w:p w:rsidR="00FB32AA" w:rsidRDefault="00FB32AA">
      <w:pPr>
        <w:pStyle w:val="ConsPlusNonformat"/>
        <w:jc w:val="both"/>
      </w:pPr>
      <w:r>
        <w:t xml:space="preserve">                │                                     │</w:t>
      </w:r>
    </w:p>
    <w:p w:rsidR="00FB32AA" w:rsidRDefault="00FB32AA">
      <w:pPr>
        <w:pStyle w:val="ConsPlusNonformat"/>
        <w:jc w:val="both"/>
      </w:pPr>
      <w:r>
        <w:t xml:space="preserve">                \/                                    \/</w:t>
      </w:r>
    </w:p>
    <w:p w:rsidR="00FB32AA" w:rsidRDefault="00FB32AA">
      <w:pPr>
        <w:pStyle w:val="ConsPlusNonformat"/>
        <w:jc w:val="both"/>
      </w:pPr>
      <w:r>
        <w:t>┌────────────────────────┐                   ┌──────────────────┐</w:t>
      </w:r>
    </w:p>
    <w:p w:rsidR="00FB32AA" w:rsidRDefault="00FB32AA">
      <w:pPr>
        <w:pStyle w:val="ConsPlusNonformat"/>
        <w:jc w:val="both"/>
      </w:pPr>
      <w:r>
        <w:t>│  Нарушения не выявлены │                   │Нарушения выявлены│</w:t>
      </w:r>
    </w:p>
    <w:p w:rsidR="00FB32AA" w:rsidRDefault="00FB32AA">
      <w:pPr>
        <w:pStyle w:val="ConsPlusNonformat"/>
        <w:jc w:val="both"/>
      </w:pPr>
      <w:r>
        <w:t>└──────────────┬─────────┘                   └─────────┬────────┘</w:t>
      </w:r>
    </w:p>
    <w:p w:rsidR="00FB32AA" w:rsidRDefault="00FB32AA">
      <w:pPr>
        <w:pStyle w:val="ConsPlusNonformat"/>
        <w:jc w:val="both"/>
      </w:pPr>
      <w:r>
        <w:t xml:space="preserve">               │                                       │</w:t>
      </w:r>
    </w:p>
    <w:p w:rsidR="00FB32AA" w:rsidRDefault="00FB32AA">
      <w:pPr>
        <w:pStyle w:val="ConsPlusNonformat"/>
        <w:jc w:val="both"/>
      </w:pPr>
      <w:r>
        <w:t xml:space="preserve">               \/                                      \/</w:t>
      </w:r>
    </w:p>
    <w:p w:rsidR="00FB32AA" w:rsidRDefault="00FB32AA">
      <w:pPr>
        <w:pStyle w:val="ConsPlusNonformat"/>
        <w:jc w:val="both"/>
      </w:pPr>
      <w:r>
        <w:t>┌────────────────────────┐   ┌────────────────────────────────────────────┐</w:t>
      </w:r>
    </w:p>
    <w:p w:rsidR="00FB32AA" w:rsidRDefault="00FB32AA">
      <w:pPr>
        <w:pStyle w:val="ConsPlusNonformat"/>
        <w:jc w:val="both"/>
      </w:pPr>
      <w:r>
        <w:t>│Оформление акта проверки│   │ Оформление акта проверки, предписания и/или│</w:t>
      </w:r>
    </w:p>
    <w:p w:rsidR="00FB32AA" w:rsidRDefault="00FB32AA">
      <w:pPr>
        <w:pStyle w:val="ConsPlusNonformat"/>
        <w:jc w:val="both"/>
      </w:pPr>
      <w:r>
        <w:t>└──────────────────┬─────┘   │  извещение проверяемого лица о составлении │</w:t>
      </w:r>
    </w:p>
    <w:p w:rsidR="00FB32AA" w:rsidRDefault="00FB32AA">
      <w:pPr>
        <w:pStyle w:val="ConsPlusNonformat"/>
        <w:jc w:val="both"/>
      </w:pPr>
      <w:r>
        <w:t xml:space="preserve">                   │         │      протокола и подготовка протокола      │</w:t>
      </w:r>
    </w:p>
    <w:p w:rsidR="00FB32AA" w:rsidRDefault="00FB32AA">
      <w:pPr>
        <w:pStyle w:val="ConsPlusNonformat"/>
        <w:jc w:val="both"/>
      </w:pPr>
      <w:r>
        <w:t xml:space="preserve">                   │         └──────────────────┬─────────────────────────┘</w:t>
      </w:r>
    </w:p>
    <w:p w:rsidR="00FB32AA" w:rsidRDefault="00FB32AA">
      <w:pPr>
        <w:pStyle w:val="ConsPlusNonformat"/>
        <w:jc w:val="both"/>
      </w:pPr>
      <w:r>
        <w:t xml:space="preserve">                   │                            │</w:t>
      </w:r>
    </w:p>
    <w:p w:rsidR="00FB32AA" w:rsidRDefault="00FB32AA">
      <w:pPr>
        <w:pStyle w:val="ConsPlusNonformat"/>
        <w:jc w:val="both"/>
      </w:pPr>
      <w:r>
        <w:t xml:space="preserve">                   \/                           \/</w:t>
      </w:r>
    </w:p>
    <w:p w:rsidR="00FB32AA" w:rsidRDefault="00FB32AA">
      <w:pPr>
        <w:pStyle w:val="ConsPlusNonformat"/>
        <w:jc w:val="both"/>
      </w:pPr>
      <w:r>
        <w:t xml:space="preserve">            ┌─────────────────────────────────────────────────┐</w:t>
      </w:r>
    </w:p>
    <w:p w:rsidR="00FB32AA" w:rsidRDefault="00FB32AA">
      <w:pPr>
        <w:pStyle w:val="ConsPlusNonformat"/>
        <w:jc w:val="both"/>
      </w:pPr>
      <w:r>
        <w:t xml:space="preserve">            │  Ознакомление с содержанием акта руководителя   │</w:t>
      </w:r>
    </w:p>
    <w:p w:rsidR="00FB32AA" w:rsidRDefault="00FB32AA">
      <w:pPr>
        <w:pStyle w:val="ConsPlusNonformat"/>
        <w:jc w:val="both"/>
      </w:pPr>
      <w:r>
        <w:t xml:space="preserve">            │(уполномоченного представителя) проверяемого лица│</w:t>
      </w:r>
    </w:p>
    <w:p w:rsidR="00FB32AA" w:rsidRDefault="00FB32AA">
      <w:pPr>
        <w:pStyle w:val="ConsPlusNonformat"/>
        <w:jc w:val="both"/>
      </w:pPr>
      <w:r>
        <w:t xml:space="preserve">            └────────────────────────┬────────────────────────┘</w:t>
      </w:r>
    </w:p>
    <w:p w:rsidR="00FB32AA" w:rsidRDefault="00FB32AA">
      <w:pPr>
        <w:pStyle w:val="ConsPlusNonformat"/>
        <w:jc w:val="both"/>
      </w:pPr>
      <w:r>
        <w:t xml:space="preserve">                                     │</w:t>
      </w:r>
    </w:p>
    <w:p w:rsidR="00FB32AA" w:rsidRDefault="00FB32AA">
      <w:pPr>
        <w:pStyle w:val="ConsPlusNonformat"/>
        <w:jc w:val="both"/>
      </w:pPr>
      <w:r>
        <w:t xml:space="preserve">                                     \/</w:t>
      </w:r>
    </w:p>
    <w:p w:rsidR="00FB32AA" w:rsidRDefault="00FB32AA">
      <w:pPr>
        <w:pStyle w:val="ConsPlusNonformat"/>
        <w:jc w:val="both"/>
      </w:pPr>
      <w:r>
        <w:t xml:space="preserve">                    ┌─────────────────────────────────┐</w:t>
      </w:r>
    </w:p>
    <w:p w:rsidR="00FB32AA" w:rsidRDefault="00FB32AA">
      <w:pPr>
        <w:pStyle w:val="ConsPlusNonformat"/>
        <w:jc w:val="both"/>
      </w:pPr>
      <w:r>
        <w:t xml:space="preserve">                    │Внесение записи в журнал проверок│</w:t>
      </w:r>
    </w:p>
    <w:p w:rsidR="00FB32AA" w:rsidRDefault="00FB32AA">
      <w:pPr>
        <w:pStyle w:val="ConsPlusNonformat"/>
        <w:jc w:val="both"/>
      </w:pPr>
      <w:r>
        <w:t xml:space="preserve">                    └─────────────────────────────────┘</w:t>
      </w: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autoSpaceDE w:val="0"/>
        <w:autoSpaceDN w:val="0"/>
        <w:adjustRightInd w:val="0"/>
        <w:spacing w:after="0" w:line="240" w:lineRule="auto"/>
        <w:ind w:firstLine="540"/>
        <w:jc w:val="both"/>
        <w:rPr>
          <w:rFonts w:ascii="Calibri" w:hAnsi="Calibri" w:cs="Calibri"/>
        </w:rPr>
      </w:pPr>
    </w:p>
    <w:p w:rsidR="00FB32AA" w:rsidRDefault="00FB32AA">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668CD" w:rsidRDefault="006668CD">
      <w:bookmarkStart w:id="45" w:name="_GoBack"/>
      <w:bookmarkEnd w:id="45"/>
    </w:p>
    <w:sectPr w:rsidR="006668CD">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AA"/>
    <w:rsid w:val="006668CD"/>
    <w:rsid w:val="00FB32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4C41AE-92F5-42AE-A51A-B80A46D4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32A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FB32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B32A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B32A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BF9E4DAC36D9D3DAB34C6F73591DCA5610CD05A467142935612206DBB69C2C8E947F79CC86C392xBo5L" TargetMode="External"/><Relationship Id="rId18" Type="http://schemas.openxmlformats.org/officeDocument/2006/relationships/hyperlink" Target="consultantplus://offline/ref=D9BF9E4DAC36D9D3DAB34C6F73591DCA561FCC0EA46B142935612206DBxBo6L" TargetMode="External"/><Relationship Id="rId26" Type="http://schemas.openxmlformats.org/officeDocument/2006/relationships/hyperlink" Target="consultantplus://offline/ref=D9BF9E4DAC36D9D3DAB34C6F73591DCA561BC80DA96B142935612206DBB69C2C8E947F79CC87C398xBo6L" TargetMode="External"/><Relationship Id="rId39" Type="http://schemas.openxmlformats.org/officeDocument/2006/relationships/hyperlink" Target="consultantplus://offline/ref=D9BF9E4DAC36D9D3DAB34C6F73591DCA5610CE0CA96F142935612206DBB69C2C8E947F79CAx8o1L" TargetMode="External"/><Relationship Id="rId21" Type="http://schemas.openxmlformats.org/officeDocument/2006/relationships/hyperlink" Target="consultantplus://offline/ref=D9BF9E4DAC36D9D3DAB34C6F73591DCA561FC50CA766142935612206DBB69C2C8E947F79CC87C39AxBo7L" TargetMode="External"/><Relationship Id="rId34" Type="http://schemas.openxmlformats.org/officeDocument/2006/relationships/hyperlink" Target="consultantplus://offline/ref=D9BF9E4DAC36D9D3DAB34C6F73591DCA561ACC0AA76D142935612206DBB69C2C8E947F7CxCo9L" TargetMode="External"/><Relationship Id="rId42" Type="http://schemas.openxmlformats.org/officeDocument/2006/relationships/hyperlink" Target="consultantplus://offline/ref=D9BF9E4DAC36D9D3DAB34C6F73591DCA5610CE0CA96F142935612206DBB69C2C8E947F79CC87C098xBoFL" TargetMode="External"/><Relationship Id="rId47" Type="http://schemas.openxmlformats.org/officeDocument/2006/relationships/hyperlink" Target="consultantplus://offline/ref=8595D39F03F1F691F2C041DA4B9F5EA231595DAC0815DE319F0F4D993A0853F9BE0D010Dy5o9L" TargetMode="External"/><Relationship Id="rId50" Type="http://schemas.openxmlformats.org/officeDocument/2006/relationships/hyperlink" Target="consultantplus://offline/ref=8595D39F03F1F691F2C041DA4B9F5EA231535CA30B1FDE319F0F4D993A0853F9BE0D01085C1A498Fy3o9L" TargetMode="External"/><Relationship Id="rId55" Type="http://schemas.openxmlformats.org/officeDocument/2006/relationships/hyperlink" Target="consultantplus://offline/ref=8595D39F03F1F691F2C041DA4B9F5EA2395855A20E1C833B9756419By3oDL" TargetMode="External"/><Relationship Id="rId7" Type="http://schemas.openxmlformats.org/officeDocument/2006/relationships/hyperlink" Target="consultantplus://offline/ref=D9BF9E4DAC36D9D3DAB34C6F73591DCA561FCB0BA468142935612206DBB69C2C8E947F79CC87C39AxBo1L" TargetMode="External"/><Relationship Id="rId12" Type="http://schemas.openxmlformats.org/officeDocument/2006/relationships/hyperlink" Target="consultantplus://offline/ref=D9BF9E4DAC36D9D3DAB34C6F73591DCA561FCB0BA468142935612206DBB69C2C8E947F79CC87C39AxBo1L" TargetMode="External"/><Relationship Id="rId17" Type="http://schemas.openxmlformats.org/officeDocument/2006/relationships/hyperlink" Target="consultantplus://offline/ref=D9BF9E4DAC36D9D3DAB34C6F73591DCA5610CF0DA86C142935612206DBxBo6L" TargetMode="External"/><Relationship Id="rId25" Type="http://schemas.openxmlformats.org/officeDocument/2006/relationships/hyperlink" Target="consultantplus://offline/ref=D9BF9E4DAC36D9D3DAB34C6F73591DCA511CC808A06449233D382E04xDoCL" TargetMode="External"/><Relationship Id="rId33" Type="http://schemas.openxmlformats.org/officeDocument/2006/relationships/hyperlink" Target="consultantplus://offline/ref=D9BF9E4DAC36D9D3DAB34C6F73591DCA5610CE0CA96F142935612206DBB69C2C8E947F79CC87C299xBo2L" TargetMode="External"/><Relationship Id="rId38" Type="http://schemas.openxmlformats.org/officeDocument/2006/relationships/hyperlink" Target="consultantplus://offline/ref=D9BF9E4DAC36D9D3DAB34C6F73591DCA5610CF04A46D142935612206DBB69C2C8E947F79CC87C49FxBo1L" TargetMode="External"/><Relationship Id="rId46" Type="http://schemas.openxmlformats.org/officeDocument/2006/relationships/hyperlink" Target="consultantplus://offline/ref=8595D39F03F1F691F2C041DA4B9F5EA231595DAC0815DE319F0F4D993A0853F9BE0D01085Cy1oAL"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9BF9E4DAC36D9D3DAB34C6F73591DCA5610CE0CA96F142935612206DBB69C2C8E947F70xCo9L" TargetMode="External"/><Relationship Id="rId20" Type="http://schemas.openxmlformats.org/officeDocument/2006/relationships/hyperlink" Target="consultantplus://offline/ref=D9BF9E4DAC36D9D3DAB34C6F73591DCA5F18C504A46449233D382E04DCB9C33B89DD7378CC87C2x9o9L" TargetMode="External"/><Relationship Id="rId29" Type="http://schemas.openxmlformats.org/officeDocument/2006/relationships/hyperlink" Target="consultantplus://offline/ref=D9BF9E4DAC36D9D3DAB34C6F73591DCA561DC404A56D142935612206DBB69C2C8E947F79CC87C39AxBo6L" TargetMode="External"/><Relationship Id="rId41" Type="http://schemas.openxmlformats.org/officeDocument/2006/relationships/hyperlink" Target="consultantplus://offline/ref=D9BF9E4DAC36D9D3DAB34C6F73591DCA561CC80DA46C142935612206DBB69C2C8E947F79CC87C39BxBo0L" TargetMode="External"/><Relationship Id="rId54" Type="http://schemas.openxmlformats.org/officeDocument/2006/relationships/hyperlink" Target="consultantplus://offline/ref=8595D39F03F1F691F2C041DA4B9F5EA231535CA20C13DE319F0F4D993A0853F9BE0D01085C184D8Dy3o9L" TargetMode="External"/><Relationship Id="rId1" Type="http://schemas.openxmlformats.org/officeDocument/2006/relationships/styles" Target="styles.xml"/><Relationship Id="rId6" Type="http://schemas.openxmlformats.org/officeDocument/2006/relationships/hyperlink" Target="consultantplus://offline/ref=D9BF9E4DAC36D9D3DAB34C6F73591DCA561FC809A566142935612206DBB69C2C8E947F79CC87C39BxBo0L" TargetMode="External"/><Relationship Id="rId11" Type="http://schemas.openxmlformats.org/officeDocument/2006/relationships/hyperlink" Target="consultantplus://offline/ref=D9BF9E4DAC36D9D3DAB34C6F73591DCA561FC809A566142935612206DBB69C2C8E947F79CC87C39BxBo0L" TargetMode="External"/><Relationship Id="rId24" Type="http://schemas.openxmlformats.org/officeDocument/2006/relationships/hyperlink" Target="consultantplus://offline/ref=D9BF9E4DAC36D9D3DAB34C6F73591DCA5211CC04A46449233D382E04xDoCL" TargetMode="External"/><Relationship Id="rId32" Type="http://schemas.openxmlformats.org/officeDocument/2006/relationships/hyperlink" Target="consultantplus://offline/ref=D9BF9E4DAC36D9D3DAB34C6F73591DCA5618CF08A169142935612206DBxBo6L" TargetMode="External"/><Relationship Id="rId37" Type="http://schemas.openxmlformats.org/officeDocument/2006/relationships/hyperlink" Target="consultantplus://offline/ref=D9BF9E4DAC36D9D3DAB34C6F73591DCA5610CE0CA96F142935612206DBB69C2C8E947F79CC87C29BxBo4L" TargetMode="External"/><Relationship Id="rId40" Type="http://schemas.openxmlformats.org/officeDocument/2006/relationships/hyperlink" Target="consultantplus://offline/ref=D9BF9E4DAC36D9D3DAB34C6F73591DCA561FC909A068142935612206DBB69C2C8E947F79CC87C39AxBo4L" TargetMode="External"/><Relationship Id="rId45" Type="http://schemas.openxmlformats.org/officeDocument/2006/relationships/hyperlink" Target="consultantplus://offline/ref=8595D39F03F1F691F2C041DA4B9F5EA2315D5CA80C12DE319F0F4D993A0853F9BE0D01y0o8L" TargetMode="External"/><Relationship Id="rId53" Type="http://schemas.openxmlformats.org/officeDocument/2006/relationships/hyperlink" Target="consultantplus://offline/ref=8595D39F03F1F691F2C041DA4B9F5EA231535FAA0617DE319F0F4D993Ay0o8L" TargetMode="External"/><Relationship Id="rId58" Type="http://schemas.openxmlformats.org/officeDocument/2006/relationships/fontTable" Target="fontTable.xml"/><Relationship Id="rId5" Type="http://schemas.openxmlformats.org/officeDocument/2006/relationships/hyperlink" Target="consultantplus://offline/ref=D9BF9E4DAC36D9D3DAB34C6F73591DCA561FC909A068142935612206DBB69C2C8E947F79CC87C39AxBo4L" TargetMode="External"/><Relationship Id="rId15" Type="http://schemas.openxmlformats.org/officeDocument/2006/relationships/hyperlink" Target="consultantplus://offline/ref=D9BF9E4DAC36D9D3DAB34C6F73591DCA5610CC0BA86D142935612206DBxBo6L" TargetMode="External"/><Relationship Id="rId23" Type="http://schemas.openxmlformats.org/officeDocument/2006/relationships/hyperlink" Target="consultantplus://offline/ref=D9BF9E4DAC36D9D3DAB34C6F73591DCA561FCB0BA967142935612206DBB69C2C8E947F79CC87C39AxBo5L" TargetMode="External"/><Relationship Id="rId28" Type="http://schemas.openxmlformats.org/officeDocument/2006/relationships/hyperlink" Target="consultantplus://offline/ref=D9BF9E4DAC36D9D3DAB34C6F73591DCA5618C80AA967142935612206DBxBo6L" TargetMode="External"/><Relationship Id="rId36" Type="http://schemas.openxmlformats.org/officeDocument/2006/relationships/hyperlink" Target="consultantplus://offline/ref=D9BF9E4DAC36D9D3DAB34C6F73591DCA5619CB08A767142935612206DBxBo6L" TargetMode="External"/><Relationship Id="rId49" Type="http://schemas.openxmlformats.org/officeDocument/2006/relationships/hyperlink" Target="consultantplus://offline/ref=8595D39F03F1F691F2C041DA4B9F5EA231535CA30B1FDE319F0F4D993A0853F9BE0D01085C1A4E81y3o8L" TargetMode="External"/><Relationship Id="rId57" Type="http://schemas.openxmlformats.org/officeDocument/2006/relationships/hyperlink" Target="consultantplus://offline/ref=8595D39F03F1F691F2C041DA4B9F5EA2315C59AF0A1EDE319F0F4D993A0853F9BE0D01085C184B89y3o7L" TargetMode="External"/><Relationship Id="rId10" Type="http://schemas.openxmlformats.org/officeDocument/2006/relationships/hyperlink" Target="consultantplus://offline/ref=D9BF9E4DAC36D9D3DAB34C6F73591DCA561FC909A068142935612206DBB69C2C8E947F79CC87C39AxBo4L" TargetMode="External"/><Relationship Id="rId19" Type="http://schemas.openxmlformats.org/officeDocument/2006/relationships/hyperlink" Target="consultantplus://offline/ref=D9BF9E4DAC36D9D3DAB34C6F73591DCA5610CD0DA76A142935612206DBB69C2C8E947F79CC87C39FxBo0L" TargetMode="External"/><Relationship Id="rId31" Type="http://schemas.openxmlformats.org/officeDocument/2006/relationships/hyperlink" Target="consultantplus://offline/ref=D9BF9E4DAC36D9D3DAB34C6F73591DCA561ACC0AA76D142935612206DBxBo6L" TargetMode="External"/><Relationship Id="rId44" Type="http://schemas.openxmlformats.org/officeDocument/2006/relationships/hyperlink" Target="consultantplus://offline/ref=8595D39F03F1F691F2C041DA4B9F5EA2395855A20E1C833B9756419By3oDL" TargetMode="External"/><Relationship Id="rId52" Type="http://schemas.openxmlformats.org/officeDocument/2006/relationships/hyperlink" Target="consultantplus://offline/ref=8595D39F03F1F691F2C041DA4B9F5EA231535EA30C16DE319F0F4D993A0853F9BE0D01085C184F89y3o1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9BF9E4DAC36D9D3DAB34C6F73591DCA561DC50DA567142935612206DBB69C2C8E947F79CC87C398xBo1L" TargetMode="External"/><Relationship Id="rId14" Type="http://schemas.openxmlformats.org/officeDocument/2006/relationships/hyperlink" Target="consultantplus://offline/ref=D9BF9E4DAC36D9D3DAB34C6F73591DCA5610CF05A36E142935612206DBB69C2C8E947F79CC87C298xBo4L" TargetMode="External"/><Relationship Id="rId22" Type="http://schemas.openxmlformats.org/officeDocument/2006/relationships/hyperlink" Target="consultantplus://offline/ref=D9BF9E4DAC36D9D3DAB34C6F73591DCA561CCD0CA56D142935612206DBxBo6L" TargetMode="External"/><Relationship Id="rId27" Type="http://schemas.openxmlformats.org/officeDocument/2006/relationships/hyperlink" Target="consultantplus://offline/ref=D9BF9E4DAC36D9D3DAB34C6F73591DCA5618CD0BA46E142935612206DBxBo6L" TargetMode="External"/><Relationship Id="rId30" Type="http://schemas.openxmlformats.org/officeDocument/2006/relationships/hyperlink" Target="consultantplus://offline/ref=D9BF9E4DAC36D9D3DAB34C6F73591DCA5618C404A06C142935612206DBxBo6L" TargetMode="External"/><Relationship Id="rId35" Type="http://schemas.openxmlformats.org/officeDocument/2006/relationships/hyperlink" Target="consultantplus://offline/ref=D9BF9E4DAC36D9D3DAB34C6F73591DCA5618CF08A169142935612206DBxBo6L" TargetMode="External"/><Relationship Id="rId43" Type="http://schemas.openxmlformats.org/officeDocument/2006/relationships/hyperlink" Target="consultantplus://offline/ref=D9BF9E4DAC36D9D3DAB34C6F73591DCA561FCB0BA468142935612206DBB69C2C8E947F79CC87C39AxBo1L" TargetMode="External"/><Relationship Id="rId48" Type="http://schemas.openxmlformats.org/officeDocument/2006/relationships/hyperlink" Target="consultantplus://offline/ref=8595D39F03F1F691F2C041DA4B9F5EA231535CA30B1FDE319F0F4D993A0853F9BE0D01085C1B4B88y3o5L" TargetMode="External"/><Relationship Id="rId56" Type="http://schemas.openxmlformats.org/officeDocument/2006/relationships/hyperlink" Target="consultantplus://offline/ref=8595D39F03F1F691F2C041DA4B9F5EA2315C59AF0A1EDE319F0F4D993A0853F9BE0D01085C184B89y3o7L" TargetMode="External"/><Relationship Id="rId8" Type="http://schemas.openxmlformats.org/officeDocument/2006/relationships/hyperlink" Target="consultantplus://offline/ref=D9BF9E4DAC36D9D3DAB34C6F73591DCA5610CD0DA76A142935612206DBB69C2C8E947F79CC87C39FxBo0L" TargetMode="External"/><Relationship Id="rId51" Type="http://schemas.openxmlformats.org/officeDocument/2006/relationships/hyperlink" Target="consultantplus://offline/ref=8595D39F03F1F691F2C041DA4B9F5EA231535CA30B1FDE319F0F4D993A0853F9BE0D01085C1C498Fy3o6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16044</Words>
  <Characters>91454</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Мирошкина Ксения Игоревна</dc:creator>
  <cp:keywords/>
  <dc:description/>
  <cp:lastModifiedBy>Мирошкина Ксения Игоревна</cp:lastModifiedBy>
  <cp:revision>1</cp:revision>
  <dcterms:created xsi:type="dcterms:W3CDTF">2015-08-04T11:40:00Z</dcterms:created>
  <dcterms:modified xsi:type="dcterms:W3CDTF">2015-08-04T11:41:00Z</dcterms:modified>
</cp:coreProperties>
</file>