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71"/>
        <w:tblW w:w="14709" w:type="dxa"/>
        <w:tblLook w:val="04A0"/>
      </w:tblPr>
      <w:tblGrid>
        <w:gridCol w:w="5402"/>
        <w:gridCol w:w="2551"/>
        <w:gridCol w:w="2410"/>
        <w:gridCol w:w="2219"/>
        <w:gridCol w:w="2127"/>
      </w:tblGrid>
      <w:tr w:rsidR="00953A5A" w:rsidRPr="00953A5A" w:rsidTr="004F0613">
        <w:trPr>
          <w:trHeight w:val="87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lang w:eastAsia="ru-RU"/>
              </w:rPr>
              <w:t>Наименование расхода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Утвержденные лимиты бюджетных обязательств</w:t>
            </w: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Default="00953A5A" w:rsidP="004F06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Исполнено </w:t>
            </w:r>
          </w:p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(кассовые расходы)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Неисполненные назначения</w:t>
            </w:r>
          </w:p>
        </w:tc>
      </w:tr>
      <w:tr w:rsidR="00953A5A" w:rsidRPr="00953A5A" w:rsidTr="004F0613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3A5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3A5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3A5A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3A5A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3A5A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FC6D5C" w:rsidRPr="00953A5A" w:rsidTr="004F0613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Default="00FC6D5C" w:rsidP="004F06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Расходы бюджета-всего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Default="00FC6D5C" w:rsidP="004F06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Default="00FC6D5C" w:rsidP="004F0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11277,72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Default="00FC6D5C" w:rsidP="004F0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1935,47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Pr="00FC6D5C" w:rsidRDefault="00FC6D5C" w:rsidP="004F0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D5C">
              <w:rPr>
                <w:rFonts w:ascii="Times New Roman" w:hAnsi="Times New Roman"/>
                <w:b/>
                <w:sz w:val="18"/>
                <w:szCs w:val="18"/>
              </w:rPr>
              <w:t>9342,25</w:t>
            </w:r>
          </w:p>
        </w:tc>
      </w:tr>
      <w:tr w:rsidR="00FC6D5C" w:rsidRPr="00953A5A" w:rsidTr="004F0613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Default="00FC6D5C" w:rsidP="004F06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 том числе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Default="00FC6D5C" w:rsidP="004F06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Default="00FC6D5C" w:rsidP="004F06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Default="00FC6D5C" w:rsidP="004F06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Pr="00FC6D5C" w:rsidRDefault="00FC6D5C" w:rsidP="004F0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C6D5C" w:rsidRPr="00953A5A" w:rsidTr="004F0613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Default="00FC6D5C" w:rsidP="004F06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Default="00FC6D5C" w:rsidP="004F06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096 0400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Default="00FC6D5C" w:rsidP="004F0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11277,72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Default="00FC6D5C" w:rsidP="004F0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1935,47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Pr="00FC6D5C" w:rsidRDefault="00FC6D5C" w:rsidP="004F0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D5C">
              <w:rPr>
                <w:rFonts w:ascii="Times New Roman" w:hAnsi="Times New Roman"/>
                <w:b/>
                <w:sz w:val="18"/>
                <w:szCs w:val="18"/>
              </w:rPr>
              <w:t>9342,25</w:t>
            </w:r>
          </w:p>
        </w:tc>
      </w:tr>
      <w:tr w:rsidR="00953A5A" w:rsidRPr="00953A5A" w:rsidTr="004F0613">
        <w:trPr>
          <w:trHeight w:val="406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04012330190012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4837,4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734435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998,45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734435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3838,95</w:t>
            </w:r>
          </w:p>
        </w:tc>
      </w:tr>
      <w:tr w:rsidR="00953A5A" w:rsidRPr="00953A5A" w:rsidTr="004F0613">
        <w:trPr>
          <w:trHeight w:val="73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04012330190012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1460,91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734435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734435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1189,37</w:t>
            </w:r>
          </w:p>
        </w:tc>
      </w:tr>
      <w:tr w:rsidR="00953A5A" w:rsidRPr="00953A5A" w:rsidTr="004F0613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04012330190012000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6298,31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734435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1269,99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FC6D5C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5028,32</w:t>
            </w:r>
          </w:p>
        </w:tc>
      </w:tr>
      <w:tr w:rsidR="00953A5A" w:rsidRPr="00953A5A" w:rsidTr="004F0613">
        <w:trPr>
          <w:trHeight w:val="48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276,4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FC6D5C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276,4</w:t>
            </w:r>
          </w:p>
        </w:tc>
      </w:tr>
      <w:tr w:rsidR="00953A5A" w:rsidRPr="00953A5A" w:rsidTr="004F0613">
        <w:trPr>
          <w:trHeight w:val="548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734435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FC6D5C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1832,96</w:t>
            </w:r>
          </w:p>
        </w:tc>
      </w:tr>
      <w:tr w:rsidR="00953A5A" w:rsidRPr="00953A5A" w:rsidTr="004F0613">
        <w:trPr>
          <w:trHeight w:val="569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53A5A" w:rsidRPr="00953A5A" w:rsidTr="004F0613">
        <w:trPr>
          <w:trHeight w:val="421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2527,69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734435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FC6D5C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2138,68</w:t>
            </w:r>
          </w:p>
        </w:tc>
      </w:tr>
      <w:tr w:rsidR="00953A5A" w:rsidRPr="00953A5A" w:rsidTr="004F0613">
        <w:trPr>
          <w:trHeight w:val="413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53A5A" w:rsidRPr="00953A5A" w:rsidTr="004F0613">
        <w:trPr>
          <w:trHeight w:val="42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69,72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734435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FC6D5C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52,29</w:t>
            </w:r>
          </w:p>
        </w:tc>
      </w:tr>
      <w:tr w:rsidR="00953A5A" w:rsidRPr="00953A5A" w:rsidTr="004F0613">
        <w:trPr>
          <w:trHeight w:val="398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FC6D5C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</w:tr>
      <w:tr w:rsidR="00953A5A" w:rsidRPr="00953A5A" w:rsidTr="004F0613">
        <w:trPr>
          <w:trHeight w:val="417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53A5A" w:rsidRPr="00953A5A" w:rsidTr="004F0613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04012330190019000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4979,41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FC6D5C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665,48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FC6D5C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4313,93</w:t>
            </w:r>
          </w:p>
        </w:tc>
      </w:tr>
      <w:tr w:rsidR="00953A5A" w:rsidRPr="00953A5A" w:rsidTr="004F0613">
        <w:trPr>
          <w:trHeight w:val="386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 работы,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07052330192040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53A5A" w:rsidRPr="00953A5A" w:rsidTr="004F0613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07052330192040000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53A5A" w:rsidRPr="00953A5A" w:rsidTr="004F0613">
        <w:trPr>
          <w:trHeight w:val="34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11277,72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734435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1935,47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FC6D5C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9342,25</w:t>
            </w:r>
          </w:p>
        </w:tc>
      </w:tr>
    </w:tbl>
    <w:p w:rsidR="004F0613" w:rsidRDefault="004F0613" w:rsidP="004F061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Отчет об исполнении федерального бюджета за 3 месяца 2016 года</w:t>
      </w:r>
    </w:p>
    <w:p w:rsidR="00075684" w:rsidRDefault="004F0613" w:rsidP="004F0613">
      <w:pPr>
        <w:spacing w:after="0" w:line="240" w:lineRule="auto"/>
        <w:jc w:val="right"/>
      </w:pPr>
      <w:r>
        <w:rPr>
          <w:rFonts w:ascii="Times New Roman" w:hAnsi="Times New Roman"/>
          <w:sz w:val="18"/>
          <w:szCs w:val="18"/>
        </w:rPr>
        <w:t xml:space="preserve"> (тыс. руб.)</w:t>
      </w:r>
    </w:p>
    <w:sectPr w:rsidR="00075684" w:rsidSect="00734435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3A5A"/>
    <w:rsid w:val="00075684"/>
    <w:rsid w:val="00293875"/>
    <w:rsid w:val="004F0613"/>
    <w:rsid w:val="00734435"/>
    <w:rsid w:val="00953A5A"/>
    <w:rsid w:val="00FC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Toshka</dc:creator>
  <cp:lastModifiedBy>Toshka</cp:lastModifiedBy>
  <cp:revision>3</cp:revision>
  <dcterms:created xsi:type="dcterms:W3CDTF">2016-04-06T14:15:00Z</dcterms:created>
  <dcterms:modified xsi:type="dcterms:W3CDTF">2016-04-06T14:44:00Z</dcterms:modified>
</cp:coreProperties>
</file>