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B" w:rsidRDefault="007955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550B" w:rsidRDefault="0079550B">
      <w:pPr>
        <w:pStyle w:val="ConsPlusNormal"/>
        <w:jc w:val="both"/>
        <w:outlineLvl w:val="0"/>
      </w:pPr>
    </w:p>
    <w:p w:rsidR="0079550B" w:rsidRDefault="007955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550B" w:rsidRDefault="0079550B">
      <w:pPr>
        <w:pStyle w:val="ConsPlusTitle"/>
        <w:jc w:val="center"/>
      </w:pPr>
    </w:p>
    <w:p w:rsidR="0079550B" w:rsidRDefault="0079550B">
      <w:pPr>
        <w:pStyle w:val="ConsPlusTitle"/>
        <w:jc w:val="center"/>
      </w:pPr>
      <w:r>
        <w:t>ПОСТАНОВЛЕНИЕ</w:t>
      </w:r>
    </w:p>
    <w:p w:rsidR="0079550B" w:rsidRDefault="0079550B">
      <w:pPr>
        <w:pStyle w:val="ConsPlusTitle"/>
        <w:jc w:val="center"/>
      </w:pPr>
      <w:r>
        <w:t>от 9 декабря 2014 г. N 1342</w:t>
      </w:r>
    </w:p>
    <w:p w:rsidR="0079550B" w:rsidRDefault="0079550B">
      <w:pPr>
        <w:pStyle w:val="ConsPlusTitle"/>
        <w:jc w:val="center"/>
      </w:pPr>
    </w:p>
    <w:p w:rsidR="0079550B" w:rsidRDefault="0079550B">
      <w:pPr>
        <w:pStyle w:val="ConsPlusTitle"/>
        <w:jc w:val="center"/>
      </w:pPr>
      <w:r>
        <w:t>О ПОРЯДКЕ ОКАЗАНИЯ УСЛУГ ТЕЛЕФОННОЙ СВЯЗИ</w:t>
      </w:r>
    </w:p>
    <w:p w:rsidR="0079550B" w:rsidRDefault="00795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5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50B" w:rsidRDefault="00795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50B" w:rsidRDefault="00795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50B" w:rsidRDefault="00795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50B" w:rsidRDefault="00795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03.02.2016 </w:t>
            </w:r>
            <w:hyperlink r:id="rId5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550B" w:rsidRDefault="007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6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 xml:space="preserve">, от 03.11.2018 </w:t>
            </w:r>
            <w:hyperlink r:id="rId7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 xml:space="preserve">, от 27.05.2019 </w:t>
            </w:r>
            <w:hyperlink r:id="rId8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79550B" w:rsidRDefault="007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9">
              <w:r>
                <w:rPr>
                  <w:color w:val="0000FF"/>
                </w:rPr>
                <w:t>N 2322</w:t>
              </w:r>
            </w:hyperlink>
            <w:r>
              <w:rPr>
                <w:color w:val="392C69"/>
              </w:rPr>
              <w:t xml:space="preserve">, от 18.01.2021 </w:t>
            </w:r>
            <w:hyperlink r:id="rId10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50B" w:rsidRDefault="0079550B">
            <w:pPr>
              <w:pStyle w:val="ConsPlusNormal"/>
            </w:pPr>
          </w:p>
        </w:tc>
      </w:tr>
    </w:tbl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"О связи" и </w:t>
      </w:r>
      <w:hyperlink r:id="rId12">
        <w:r>
          <w:rPr>
            <w:color w:val="0000FF"/>
          </w:rPr>
          <w:t>Закона</w:t>
        </w:r>
      </w:hyperlink>
      <w:r>
        <w:t xml:space="preserve"> Российской Федерации "О защите прав потребителей" Правительство Российской Федерации постановляет: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оказания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2. Установить, что до 1 апреля 2015 г. при перенесении абонентских номеров: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для абонентов - юридических лиц (индивидуальных предпринимателей), использующих оплату услуг подвижной радиотелефонной связи посредством авансового платежа, факт наличия или отсутствия задолженности определяется по состоянию оплаты услуг, оказанных оператором-донором в соответствии с договором, связанным с переносимым абонентским номером;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для абонентов - юридических лиц (индивидуальных предпринимателей), использующих оплату услуг подвижной радиотелефонной связи посредством отложенного платежа, факт наличия или отсутствия задолженности определяется по факту оплаты счетов, выставленных до момента определения задолженности в отношении услуг, оказанных оператором-донором в соответствии с договором, связанным с переносимым абонентским номером, и по факту оплаты внеочередного счета, выставленного по лицевому счету, связанному с переносимым абонентским номером, за</w:t>
      </w:r>
      <w:proofErr w:type="gramEnd"/>
      <w:r>
        <w:t xml:space="preserve"> период между датой выставления последнего очередного счета и моментом определения задолженности.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567">
        <w:r>
          <w:rPr>
            <w:color w:val="0000FF"/>
          </w:rPr>
          <w:t>приложению</w:t>
        </w:r>
      </w:hyperlink>
      <w:r>
        <w:t>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истечении 30 дней после дня его официального опубликования, за исключением норм, предусмотренных </w:t>
      </w:r>
      <w:hyperlink w:anchor="P478">
        <w:r>
          <w:rPr>
            <w:color w:val="0000FF"/>
          </w:rPr>
          <w:t>подпунктами "в"</w:t>
        </w:r>
      </w:hyperlink>
      <w:r>
        <w:t xml:space="preserve"> и </w:t>
      </w:r>
      <w:hyperlink w:anchor="P479">
        <w:r>
          <w:rPr>
            <w:color w:val="0000FF"/>
          </w:rPr>
          <w:t>"г" пункта 122</w:t>
        </w:r>
      </w:hyperlink>
      <w:r>
        <w:t xml:space="preserve"> Правил оказания услуг телефонной связи, вступающими в силу с 1 апреля 2015 г.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jc w:val="right"/>
      </w:pPr>
      <w:r>
        <w:t>Председатель Правительства</w:t>
      </w:r>
    </w:p>
    <w:p w:rsidR="0079550B" w:rsidRDefault="0079550B">
      <w:pPr>
        <w:pStyle w:val="ConsPlusNormal"/>
        <w:jc w:val="right"/>
      </w:pPr>
      <w:r>
        <w:t>Российской Федерации</w:t>
      </w:r>
    </w:p>
    <w:p w:rsidR="0079550B" w:rsidRDefault="0079550B">
      <w:pPr>
        <w:pStyle w:val="ConsPlusNormal"/>
        <w:jc w:val="right"/>
      </w:pPr>
      <w:r>
        <w:t>Д.МЕДВЕДЕВ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jc w:val="right"/>
        <w:outlineLvl w:val="0"/>
      </w:pPr>
      <w:r>
        <w:t>Утверждены</w:t>
      </w:r>
    </w:p>
    <w:p w:rsidR="0079550B" w:rsidRDefault="0079550B">
      <w:pPr>
        <w:pStyle w:val="ConsPlusNormal"/>
        <w:jc w:val="right"/>
      </w:pPr>
      <w:r>
        <w:t>постановлением Правительства</w:t>
      </w:r>
    </w:p>
    <w:p w:rsidR="0079550B" w:rsidRDefault="0079550B">
      <w:pPr>
        <w:pStyle w:val="ConsPlusNormal"/>
        <w:jc w:val="right"/>
      </w:pPr>
      <w:r>
        <w:t>Российской Федерации</w:t>
      </w:r>
    </w:p>
    <w:p w:rsidR="0079550B" w:rsidRDefault="0079550B">
      <w:pPr>
        <w:pStyle w:val="ConsPlusNormal"/>
        <w:jc w:val="right"/>
      </w:pPr>
      <w:r>
        <w:lastRenderedPageBreak/>
        <w:t>от 9 декабря 2014 г. N 1342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Title"/>
        <w:jc w:val="center"/>
      </w:pPr>
      <w:bookmarkStart w:id="0" w:name="P33"/>
      <w:bookmarkEnd w:id="0"/>
      <w:r>
        <w:t>ПРАВИЛА ОКАЗАНИЯ УСЛУГ ТЕЛЕФОННОЙ СВЯЗИ</w:t>
      </w:r>
    </w:p>
    <w:p w:rsidR="0079550B" w:rsidRDefault="00795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5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50B" w:rsidRDefault="00795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50B" w:rsidRDefault="00795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50B" w:rsidRDefault="00795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50B" w:rsidRDefault="00795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03.02.2016 </w:t>
            </w:r>
            <w:hyperlink r:id="rId13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550B" w:rsidRDefault="007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4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 xml:space="preserve">, от 03.11.2018 </w:t>
            </w:r>
            <w:hyperlink r:id="rId15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 xml:space="preserve">, от 27.05.2019 </w:t>
            </w:r>
            <w:hyperlink r:id="rId16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79550B" w:rsidRDefault="0079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17">
              <w:r>
                <w:rPr>
                  <w:color w:val="0000FF"/>
                </w:rPr>
                <w:t>N 2322</w:t>
              </w:r>
            </w:hyperlink>
            <w:r>
              <w:rPr>
                <w:color w:val="392C69"/>
              </w:rPr>
              <w:t xml:space="preserve">, от 18.01.2021 </w:t>
            </w:r>
            <w:hyperlink r:id="rId1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50B" w:rsidRDefault="0079550B">
            <w:pPr>
              <w:pStyle w:val="ConsPlusNormal"/>
            </w:pPr>
          </w:p>
        </w:tc>
      </w:tr>
    </w:tbl>
    <w:p w:rsidR="0079550B" w:rsidRDefault="0079550B">
      <w:pPr>
        <w:pStyle w:val="ConsPlusNormal"/>
        <w:jc w:val="center"/>
      </w:pPr>
    </w:p>
    <w:p w:rsidR="0079550B" w:rsidRDefault="0079550B">
      <w:pPr>
        <w:pStyle w:val="ConsPlusTitle"/>
        <w:jc w:val="center"/>
        <w:outlineLvl w:val="1"/>
      </w:pPr>
      <w:r>
        <w:t>I. Общие положения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абонентом и (или) пользователем услуг телефонной связи и оператором связи при оказании услуг местной, внутризоновой, междугородной и международной телефонной связи в сети связи общего пользования, а также при оказании услуг подвижной радиосвязи, услуг подвижной радиотелефонной связи и услуг подвижной спутниковой радиосвязи (далее - подвижная связь) в сети связи общего пользования (далее - услуги телефонной связи).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"абонент" - пользователь услуг телефонной связи, с которым заключен договор об оказании услуг телефонной связи при выделении для этих целей абонентского номера или уникального кода идентификации;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"абонентская линия" - линия связи, соединяющая пользовательское (оконечное) оборудование с оконечным элементом сети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"абонентский номер" - телефонный номер, однозначно определяющий (идентифицирующий) оконечный элемент сети связи или подключенную к сети подвижной связи абонентскую станцию (абонентское устройство) с установленным в ней (в нем) идентификационным модулем;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"абонентская станция (абонентское устройство)" - пользовательское (оконечное) оборудование, подключаемое к сети подвижной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"внутризоновое телефонное соединение" - телефонное соединение 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Федерации, или телефонное соединение между пользовательским (оконечным) оборудованием, подключенным к сети местной телефонной связи, и пользовательским (оконечным) оборудованием, подключенным к сети подвижной связи, когда соответствующему абоненту этой сети подвижной связи выделен абонентский номер, входящий</w:t>
      </w:r>
      <w:proofErr w:type="gramEnd"/>
      <w:r>
        <w:t xml:space="preserve"> в ресурс географически не определяемой зоны нумерации, закрепленный за тем же субъектом Российской Федерации;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"вызов" - действия, совершаемые абонентом или пользователем услуг телефонной связи в целях установления соединения своего пользовательского (оконечного) оборудования с пользовательским (оконечным) оборудованием другого абонента или пользователя услуг телефонной связи или с оконечным элементом сети телефонной связи, и совокупность операций, порождаемых этими действиями в сети электросвязи;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"дополнительный абонентский номер" - телефонный номер, однозначно определяющий (идентифицирующий) технические и программные средства узла связи сети местной телефонной связи, позволяющие осуществлять переадресацию входящих вызовов;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"единица тарификации телефонного соединения" - продолжительность телефонного </w:t>
      </w:r>
      <w:r>
        <w:lastRenderedPageBreak/>
        <w:t>соединения, за предоставление которого с абонента или пользователя услуг телефонной связи взимается плата, равная тарифу, установленному для соединения данного вида;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"зона обслуживания сети местной телефонной связи" - территория, в пределах которой пользовательское (оконечное) оборудование соединяется или может быть соединено абонентской линией с узлом связи, входящим в состав сети местной телефонной связи оператора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"зона обслуживания сети подвижной телефонной связи" - территория, на которой оператор связи обеспечивает возможность подключения абонентской станции (абонентского устройства) к сети подвижной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03.11.2018 N 1310;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"карта оплаты услуг телефонной связи" - носитель информации, используемый для доведения до оператора связи сведений об оплате (предоплате) услуг телефонной связи или таксофонов;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"код выбора оператора сети телефонной связи" - цифра или комбинация цифр, набираемых абонентом и (или) пользователем услуг местной телефонной связи для выбора оператора сети междугородной и международной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"короткое текстовое сообщение" - сообщение, состоящее из букв и (или) символов и предназначенное для передачи по сети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"лицевой счет" - запись в автоматизированной системе расчетов оператора связи, служащая для учета объема оказанных услуг телефонной связи, поступления и расходования денежных средств, внесенных в счет оплаты услуг;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"местное телефонное соединение" - телефонное соединение между пользовательским (оконечным) оборудованием, подключенным к сети местной телефонной связи и размещенным в пределах территории одного и того же муниципального района, городского поселения, сельского поселения, города федерального значения;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"междугородное телефонное соединение" - телефонное соединение между пользовательским (оконечным) оборудованием, подключенным к сети местной телефонной связи и размещенным в пределах территории различных субъектов Российской Федерации, или телефонное соединение между пользовательским (оконечным) оборудованием, подключенным к сети местной телефонной связи в пределах территории одного субъекта Российской Федерации, и пользовательским (оконечным) оборудованием, подключенным к сети подвижной связи, когда соответствующему абоненту этой сети подвижной связи</w:t>
      </w:r>
      <w:proofErr w:type="gramEnd"/>
      <w:r>
        <w:t xml:space="preserve"> выделен абонентский номер, входящий в ресурс географически не определяемой зоны нумерации, закрепленный за другим субъектом Российской Федерации;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"международное телефонное соединение" - телефонное соединение между пользовательским (оконечным) оборудованием, когда одно пользовательское (оконечное) оборудование подключено к сети местной телефонной связи и размещено в пределах территории Российской Федерации, а другое пользовательское (</w:t>
      </w:r>
      <w:proofErr w:type="gramStart"/>
      <w:r>
        <w:t xml:space="preserve">оконечное) </w:t>
      </w:r>
      <w:proofErr w:type="gramEnd"/>
      <w:r>
        <w:t xml:space="preserve">оборудование размещено за пределами территории Российской Федерации, или телефонное соединение между пользовательским (оконечным) оборудованием, подключенным к сети местной телефонной связи в пределах территории Российской Федерации, и пользовательским (оконечным) оборудованием, </w:t>
      </w:r>
      <w:proofErr w:type="gramStart"/>
      <w:r>
        <w:t>подключенным</w:t>
      </w:r>
      <w:proofErr w:type="gramEnd"/>
      <w:r>
        <w:t xml:space="preserve"> к сети подвижной связи, когда соответствующему абоненту этой сети подвижной связи выделен абонентский номер, не входящий в ресурс нумерации, закрепленный за Российской Федерацией;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"пользователь услуг телефонной связи" - лицо, заказывающее и (или) использующее услуги </w:t>
      </w:r>
      <w:r>
        <w:lastRenderedPageBreak/>
        <w:t>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"оператор-донор" - оператор подвижной связи, из сети связи которого осуществляется перенесение абонентского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"оператор-реципиент" - оператор подвижной связи, в сеть связи которого осуществляется перенесение абонентского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"перенесение абонентского номера" - совокупность организационно-технических мероприятий, позволяющих абоненту, которому на основании договора об оказании услуг подвижной связи выделен абонентский номер, сохранить и использовать этот абонентский номер при заключении нового договора с другим оператором связи при соблюдении условий, установленных настоящими Правилами;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"предоставление доступа к услугам связи, оказываемым другим оператором связи" - обеспечение одним оператором связи возможности получения его абонентом услуг связи, оказываемых другим оператором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"предоставление доступа к сети местной телефонной связи" - совокупность </w:t>
      </w:r>
      <w:proofErr w:type="gramStart"/>
      <w:r>
        <w:t>действий оператора связи сети местной телефонной связи</w:t>
      </w:r>
      <w:proofErr w:type="gramEnd"/>
      <w:r>
        <w:t xml:space="preserve"> по формированию абонентской линии и подключению с ее помощью пользовательского (оконечного) оборудования к узлу связи сети местной телефонной связи в целях обеспечения предоставления абоненту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"роуминг" - обеспечение оператором связи возможности абоненту с применением идентификационного модуля пользоваться услугами подвижной связи, оказываемыми другим оператором связи, с которым у абонента договор об оказании услуг подвижной связи не заключен;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"соабоненты" - граждане, проживающие в коммунальной квартире, уполномочившие одного из жильцов этой квартиры на заключение договора об оказании услуг телефонной связи, предусматривающего коллективное использование пользовательского (оконечного) оборудования;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"соединение по сети подвижной связи" - телефонное соединение между абонентской станцией (абонентским устройством), подключенной к сети подвижной связи, и пользовательским (оконечным) оборудованием, подключенным к сети местной телефонной связи, или абонентской станцией (абонентским устройством), подключенной к сети подвижной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"сообщение широковещательной рассылки" - сообщение, предназначенное для передачи одновременно всем пользователям услуг подвижной связи, находящимся на территории, определяемой оператором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"тарифный план" - совокупность ценовых условий, на которых оператор связи предлагает пользоваться одной либо несколькими услугами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"телефонный номер" - последовательность десятичных цифр, соответствующая требованиям, установленным в российской системе и плане нумерации или в международном плане нумерации электросвязи общего пользования, содержащая информацию, необходимую для совершения вызова в сети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"телефонное соединение" - установленное в результате вызова взаимодействие между средствами связи, позволяющее абоненту и (или) пользователю услуг телефонной связи передавать и (или) принимать голосовую и (или) неголосовую информацию;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"техническая возможность предоставления доступа к сети местной телефонной связи" - </w:t>
      </w:r>
      <w:r>
        <w:lastRenderedPageBreak/>
        <w:t>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местной телефонной связи, и незадействованных линий связи, позволяющих сформировать абонентскую линию связи между узлом связи и этим пользовательским (оконечным) оборудованием;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"техническая возможность оказания услуг телефонной связи с использованием дополнительного абонентского номера" - наличие незадействованных сре</w:t>
      </w:r>
      <w:proofErr w:type="gramStart"/>
      <w:r>
        <w:t>дств св</w:t>
      </w:r>
      <w:proofErr w:type="gramEnd"/>
      <w:r>
        <w:t>язи, позволяющих оператору связи сети местной телефонной связи осуществлять переадресацию входящих вызовов;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"техническая возможность оказания услуг подвижной связи" - наличие функционирующих технических средств и сооружений подвижной связи в зоне обслуживания сети подвижной связи оператора связи, необходимых для оказания абоненту услуг подвижной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"узел связи сети телефонной связи" - средства связи, выполняющие функции систем коммутации.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3. Взаимоотношения оператора связи с абонентом и (или) пользователем услуг телефонной связи (далее - пользователь), возникающие при оказании услуг телефонной связи на территории Российской Федерации, осуществляются на русском языке.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4. Оператор связи обязан обеспечить соблюдение тайны телефонных переговоров, передаваемых по сетям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Ограничение права на тайну телефонных переговоров, передаваемых по сетям связи, допускается только в случаях, предусмотренных федеральными законами.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Сведения о передаваемых по сетям связи телефонных переговорах могут предоставляться только абонентам или их уполномоченным представителям, если иное не предусмотрено федеральными законами.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Сведения об абоненте-гражданине, ставшие известными оператору связи в силу исполнения договора об оказании услуг телефонной связи, включая оказание услуг местной, внутризоновой, междугородной и международной телефонной связи в сети связи общего пользования, а также оказание услуг подвижной связи в сети связи общего пользования (далее - договор), могут использоваться оператором связи для оказания справочных и иных информационных услуг или передаваться третьим лицам только</w:t>
      </w:r>
      <w:proofErr w:type="gramEnd"/>
      <w:r>
        <w:t xml:space="preserve"> с письменного согласия этого абонента, за исключением случаев, предусмотренных федеральными законами.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Согласие абонента-гражданина на обработку его персональных данных в целях осуществления оператором связи расчетов за оказанные услуги связи, а также рассмотрения претензий не требуется.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5. Для отдельных категорий должностных лиц органов государственной власти, дипломатических и консульских представителей иностранных государств, представителей международных организаций, а также отдельных категорий граждан могут устанавливаться преимущества в очередности и по порядку пользования услугами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Категории должностных лиц и граждан, которые имеют право на преимущества при оказании услуг телефонной связи, определяются международными договорами Российской Федерации, законодательными актами Российской Федерации и законодательными актами субъектов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6. Оператор связи обеспечивает абоненту и (или) пользователю возможность пользования услугами телефонной связи 24 часа в сутки, если иное не установлено законодательством </w:t>
      </w:r>
      <w:r>
        <w:lastRenderedPageBreak/>
        <w:t>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7. Оказание услуг телефонной связи может сопровождаться предоставлением оператором связи иных услуг, технологически неразрывно связанных с услугами телефонной связи и направленных на повышение их потребительской ценности, при соблюдении требований, предусмотренных законодательными и иными нормативными правовыми актами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Перечень технологически неразрывно связанных с услугами связи иных услуг, направленных на повышение потребительской ценности услуг связи, которые оператор связи имеет возможность предоставить абоненту и (или) пользователю, определяется оператором связи самостоятельно.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8. При чрезвычайных ситуациях природного и техногенного характера оператор связи в порядке, определенном законодательными и иными нормативными правовыми актами Российской Федерации, обязан оказывать имеющему на то право абоненту и (или) пользователю услуги телефонной связи в приоритетном порядке, а также вправе временно прекращать или ограничивать оказание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Оператор связи в порядке, определенном законодательными и иными нормативными правовыми актами Российской Федерации, должен обеспечивать в зоне экстренного оповещения населения передачу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proofErr w:type="gramEnd"/>
      <w:r>
        <w:t xml:space="preserve"> (далее соответственно - оповещение, сообщение экстренного оповещения).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28.12.2020 N 2322.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Оповещение является для пользователей услуг связи безвозмездным. Отказ пользователя услуг связи от получения сообщения экстренного оповещения не допускается.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10. Оператор связи должен обеспечить бесплатный вызов: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экстренных оперативных служб каждому пользователю услуг связи посредством набора единого номера вызова экстренных оперативных служб, а также номера вызова соответствующих экстренных оперативных служб, установленных в соответствии с российской системой и планом нумерации;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единой службы оперативной помощи гражданам по номеру, установленному в соответствии с российской системой и планом нумерации.</w:t>
      </w:r>
    </w:p>
    <w:p w:rsidR="0079550B" w:rsidRDefault="0079550B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18.01.2021 N 11)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11. К сети связи может быть подключено только пользовательское (оконечное) оборудование (далее - оборудование), на которое имеется документ о подтверждении соответствия этих сре</w:t>
      </w:r>
      <w:proofErr w:type="gramStart"/>
      <w:r>
        <w:t>дств св</w:t>
      </w:r>
      <w:proofErr w:type="gramEnd"/>
      <w:r>
        <w:t>язи установленным требованиям.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28.12.2020 N 2322)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" w:name="P99"/>
      <w:bookmarkEnd w:id="1"/>
      <w:r>
        <w:t>12. Оператор связи предоставляет бесплатно и круглосуточно следующие информационно-справочные услуги: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предоставление справочной информации о тарифах на услуги телефонной связи, о состоянии лицевого счета абонента, в том числе о задолженности по оплате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б) предоставление информации о зоне обслуживания своей сети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прием информации о технической неисправности, препятствующей пользованию услугами телефонной связи.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1"/>
      </w:pPr>
      <w:bookmarkStart w:id="2" w:name="P104"/>
      <w:bookmarkEnd w:id="2"/>
      <w:r>
        <w:t>II. Порядок и условия заключения договора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  <w:bookmarkStart w:id="3" w:name="P106"/>
      <w:bookmarkEnd w:id="3"/>
      <w:r>
        <w:t>13. Услуги телефонной связи оказываются на основании возмездных договоров.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Оператор связи вправе </w:t>
      </w:r>
      <w:proofErr w:type="gramStart"/>
      <w:r>
        <w:t>поручить третьему лицу заключить</w:t>
      </w:r>
      <w:proofErr w:type="gramEnd"/>
      <w:r>
        <w:t xml:space="preserve"> договор, в том числе договор, предусматривающий использование перенесенного абонентского номера, от имени и за счет оператора связи, а также осуществлять от его имени расчеты с абонентом и (или) пользователем и иные действия по обслуживанию абонентов и (или) пользователей от имени оператора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соответствии с договором, заключенным третьим лицом от имени оператора связи, права и обязанности возникают непосредственно у оператора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14. Сторонами по договору выступают гражданин, юридическое лицо или индивидуальный предприниматель, с одной стороны, и оператор связи, с другой стороны. Договор, заключаемый с гражданином, является публичным договором.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15. Договор заключается на неопределенный срок. По желанию абонента может быть заключен срочный договор.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16. Оператор связи имеет право отказаться заключить договор при отсутствии технической возможности.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случае отказа или уклонения оператора связи от заключения договора лицо, имеющее намерение заключить договор, вправе обратиться в суд с требованием о понуждении к заключению договора и о возмещении убытков. Бремя доказывания отсутствия соответствующей технической возможности лежит на операторе связи.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17. Оператор связи обязан предоставить лицу, которое имеет намерение заключить договор, следующую информацию: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а) наименование (фирменное наименование) оператора связи, места нахождения и режим работы оператора связи и его филиалов;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реквизиты выданной оператору связи лицензии (лицензий) на осуществление деятельности в области оказания услуг телефонной связи (далее - лицензия);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в) перечень услуг телефонной связи, условия и порядок их оказания;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наименование и реквизиты нормативных документов, определяющих требования к качеству оказываемых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д) тарифы на услуги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порядок, формы и системы оплаты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ж) порядок рассмотрения претензий абонента и (или) пользователя;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з) номера телефонов информационно-справочных служб;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и) указание мест, где абонент и (или) пользователь может в полном объеме ознакомиться с настоящими Правилами.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>18. Физическое лицо при заключении договора предъявляет документ, удостоверяющий его личность, оператору связи или уполномоченному оператором связи третьему лицу, за исключением случаев заключения договора, предусматривающего оказание услуг телефонной связи с использованием средств коллективного доступа, или заключения договора с использованием информационно-телекоммуникационной сети "Интернет".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Лицо, уполномоченное на заключение договора в интересах юридического лица, предъявляет оператору связи или уполномоченному оператором связи третьему лицу документ, подтверждающий его полномочия на представление интересов юридического лица при заключении договора, и документ, подтверждающий государственную регистрацию юридического лица, или его копию, за исключением случаев заключения договора, предусматривающего оказание услуг телефонной связи с использованием средств коллективного доступа, или заключения договора с использованием</w:t>
      </w:r>
      <w:proofErr w:type="gramEnd"/>
      <w:r>
        <w:t xml:space="preserve"> информационно-телекоммуникационной сети "Интернет".</w:t>
      </w:r>
    </w:p>
    <w:p w:rsidR="0079550B" w:rsidRDefault="0079550B">
      <w:pPr>
        <w:pStyle w:val="ConsPlusNormal"/>
        <w:jc w:val="both"/>
      </w:pPr>
      <w:r>
        <w:t xml:space="preserve">(п. 19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 xml:space="preserve">20. </w:t>
      </w:r>
      <w:proofErr w:type="gramStart"/>
      <w:r>
        <w:t>Индивидуальный предприниматель при заключении договора предъявляет оператору связи или уполномоченному оператором связи третьему лицу документ, удостоверяющий его личность, и документ, подтверждающий государственную регистрацию физического лица в качестве индивидуального предпринимателя, или его копию, за исключением случаев заключения договора, предусматривающего оказание услуг телефонной связи с использованием средств коллективного доступа, или заключения договора с использованием информационно-телекоммуникационной сети "Интернет".</w:t>
      </w:r>
      <w:proofErr w:type="gramEnd"/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21. Договор заключается в письменной форме или путем совершения конклюдентных действий, позволяющих достоверно установить волеизъявление абонента в отношении заключения договора.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Договор об оказании услуг местной, внутризоновой, междугородной и международной телефонной связи с использованием средств коллективного доступа, заключаемый путем осуществления конклюдентных действий, считается заключенным с момента осуществления абонентом и (или) пользователем вызова, а в случае, если действия пользователя, направленные на заключение договора об оказании услуг местной, внутризоновой, междугородной и международной телефонной связи с использованием средств коллективного доступа, представляют собой внесение аванса</w:t>
      </w:r>
      <w:proofErr w:type="gramEnd"/>
      <w:r>
        <w:t>, такой договор считается заключенным с момента внесения этого аванса.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22. В договоре, заключаемом в письменной форме, должны быть указаны следующие сведения и условия: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дата и место заключения договора;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наименование (фирменное наименование) оператора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реквизиты расчетного счета оператора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достоверные сведения об абоненте: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наличии), место жительства, дата рождения, реквизиты документа, удостоверяющего личность, - для физического лица;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наименование (фирменное наименование) организации, место нахождения, основной государственный регистрационный номер, индивидуальный номер налогоплательщика - для </w:t>
      </w:r>
      <w:r>
        <w:lastRenderedPageBreak/>
        <w:t>юридического лица;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наличии), дата рождения, реквизиты документа, удостоверяющего личность, основной государственный регистрационный номер - для индивидуального предпринимателя;</w:t>
      </w:r>
      <w:proofErr w:type="gramEnd"/>
    </w:p>
    <w:p w:rsidR="0079550B" w:rsidRDefault="0079550B">
      <w:pPr>
        <w:pStyle w:val="ConsPlusNormal"/>
        <w:jc w:val="both"/>
      </w:pPr>
      <w:r>
        <w:t xml:space="preserve">(пп. "г"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адрес, порядок и способ предоставления счета за оказанные услуги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срок обеспечения доступа к сети местной или подвижной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23. В договоре должны быть указаны следующие существенные условия: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абонентский номер (абонентские номера) или уникальный код идентификации (уникальные коды идентификации);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оказываемые услуги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система оплаты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порядок, сроки и форма расчетов.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1"/>
      </w:pPr>
      <w:r>
        <w:t>III. Порядок и условия исполнения договора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2"/>
      </w:pPr>
      <w:r>
        <w:t>Права и обязанности сторон при исполнении договора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  <w:bookmarkStart w:id="13" w:name="P153"/>
      <w:bookmarkEnd w:id="13"/>
      <w:r>
        <w:t>24. Оператор связи обязан: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оказывать абоненту и (или) пользователю услуги телефонной связи в соответствии с законодательными и иными нормативными правовыми актами Российской Федерации, настоящими Правилами, лицензией и договором;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устранять в сроки, установленные оператором связи, неисправности, препятствующие пользованию услугами телефонной связи. Информация о сроках устранения неисправностей, препятствующих пользованию услугами связи, размещается на сайте оператора связи в информационно-телекоммуникационной сети "Интернет";</w:t>
      </w:r>
    </w:p>
    <w:p w:rsidR="0079550B" w:rsidRDefault="0079550B">
      <w:pPr>
        <w:pStyle w:val="ConsPlusNormal"/>
        <w:jc w:val="both"/>
      </w:pPr>
      <w:r>
        <w:t xml:space="preserve">(пп. "б"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в) возобновлять оказание услуг телефонной связи абоненту в течение 3 дней со дня получения оплаты от абонента или предоставления абонентом документов, подтверждающих ликвидацию задолженности по оплате услуг телефонной связи (в случае приостановления оказания услуг телефонной </w:t>
      </w:r>
      <w:proofErr w:type="gramStart"/>
      <w:r>
        <w:t>связи</w:t>
      </w:r>
      <w:proofErr w:type="gramEnd"/>
      <w:r>
        <w:t xml:space="preserve"> за нарушение сроков оплаты оказанных ему услуг телефонной связи);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по требованию абонента или пользователя предоставлять дополнительную информацию, связанную с оказанием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вернуть абоненту неиспользованный остаток денежных средств, внесенных в качестве аванса, не позднее 30 дней со дня расторжения договора;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е)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"Интернет". Абонентам подвижной связи, в отношении которых применяется изменяемый тариф, дополнительно направляются короткие текстовые сообщения с информацией об изменении действующих тарифов на услуги подвижной связи, если иное не предусмотрено настоящими Правилами. В договоре с абонентом - юридическим лицом может </w:t>
      </w:r>
      <w:r>
        <w:lastRenderedPageBreak/>
        <w:t>быть определен иной способ информирования об изменении тарифов. Абонент -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действий, позволяющих достоверно установить его волеизъявление, выбрать иной способ извещения;</w:t>
      </w:r>
    </w:p>
    <w:p w:rsidR="0079550B" w:rsidRDefault="0079550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4" w:name="P162"/>
      <w:bookmarkEnd w:id="14"/>
      <w:proofErr w:type="gramStart"/>
      <w:r>
        <w:t>ж) при поступлении соответствующего запроса от органа, осуществляющего оперативно-розыскную деятельность,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сведениям, заявленным в договоре,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способов: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путем отправки короткого текстового сообщения (обязательно для уведомления абонентов - физических лиц при оказании им услуг подвижной радиотелефонной связи);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путем отправки сообщения с использованием справочно-информационной службы оператора связи, в том числе автоинформатора;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с использованием информационно-телекоммуникационной сети "Интернет", в том числе путем отправки сообщения по электронной почте (при наличии адреса) либо путем отправки уведомления с использованием системы самообслуживания оператора связи, через которую абонентом осуществляется доступ к сведениям об оказываемых ему услугах телефонной связи и о расчетах с оператором связи, а также к иной информации (личный кабинет);</w:t>
      </w:r>
      <w:proofErr w:type="gramEnd"/>
    </w:p>
    <w:p w:rsidR="0079550B" w:rsidRDefault="0079550B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25.10.2017 N 1295)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з) повторно информировать абонента в порядке, предусмотренном </w:t>
      </w:r>
      <w:hyperlink w:anchor="P162">
        <w:r>
          <w:rPr>
            <w:color w:val="0000FF"/>
          </w:rPr>
          <w:t>подпунктом "ж"</w:t>
        </w:r>
      </w:hyperlink>
      <w:r>
        <w:t xml:space="preserve"> настоящего пункта, о сроках прекращения оказания услуг связи в случае неподтверждения соответствия персональных данных фактического пользователя сведениям, заявленным в договоре, не </w:t>
      </w:r>
      <w:proofErr w:type="gramStart"/>
      <w:r>
        <w:t>позднее</w:t>
      </w:r>
      <w:proofErr w:type="gramEnd"/>
      <w:r>
        <w:t xml:space="preserve"> чем за 3 суток до прекращения оказания услуг связи;</w:t>
      </w:r>
    </w:p>
    <w:p w:rsidR="0079550B" w:rsidRDefault="0079550B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25.10.2017 N 1295)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 xml:space="preserve">и) обеспечить для абонента возможность подтверждения соответствия персональных данных фактического пользователя сведениям, заявленным в договоре, путем представления оператору связи документа, удостоверяющего личность, а также использования одного из предоставляемых оператором связи способов (при их наличии), указанных в </w:t>
      </w:r>
      <w:hyperlink w:anchor="P178">
        <w:r>
          <w:rPr>
            <w:color w:val="0000FF"/>
          </w:rPr>
          <w:t>подпункте "е" пункта 25</w:t>
        </w:r>
      </w:hyperlink>
      <w:r>
        <w:t xml:space="preserve"> настоящих Правил, проинформировав абонента о таких способах при направлении ему запроса в соответствии с </w:t>
      </w:r>
      <w:hyperlink w:anchor="P162">
        <w:r>
          <w:rPr>
            <w:color w:val="0000FF"/>
          </w:rPr>
          <w:t>подпунктом "ж"</w:t>
        </w:r>
      </w:hyperlink>
      <w:r>
        <w:t xml:space="preserve"> настоящего пункта либо указав</w:t>
      </w:r>
      <w:proofErr w:type="gramEnd"/>
      <w:r>
        <w:t xml:space="preserve"> в запросе электронный адрес страницы сайта оператора связи в информационно-телекоммуникационной сети "Интернет", на которой размещена информация о таких способах.</w:t>
      </w:r>
    </w:p>
    <w:p w:rsidR="0079550B" w:rsidRDefault="0079550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25.10.2017 N 1295)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25. Абонент обязан: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вносить плату за оказанные услуги телефонной связи в полном объеме и сроки, которые определены договором;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б) использовать для подключения к сети связи оборудование, соответствующее установленным требованиям;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>в) предоставлять оператору связи достоверные сведения об изменениях фамилии (имени, отчества) и места жительства для абонентов - физических лиц, наименования (фирменного наименования) и места нахождения для абонентов - юридических лиц в срок, не превышающий 60 дней со дня изменения указанных сведений;</w:t>
      </w:r>
    </w:p>
    <w:p w:rsidR="0079550B" w:rsidRDefault="0079550B">
      <w:pPr>
        <w:pStyle w:val="ConsPlusNormal"/>
        <w:jc w:val="both"/>
      </w:pPr>
      <w:r>
        <w:t xml:space="preserve">(пп. "в"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г)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03.11.2018 N 1310;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сообщать оператору связи об утрате идентификационного модуля;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7" w:name="P178"/>
      <w:bookmarkEnd w:id="17"/>
      <w:r>
        <w:t>е) при поступлении запроса от оператора связи с требованием подтвердить соответствие персональных данных фактического пользователя сведениям, заявленным в договоре, осуществить подтверждение персональных данных путем представления оператору связи документа, удостоверяющего личность, или одним из следующих предоставляемых оператором связи способов: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путем направления оператору связи электронного документа, подписанного усиленной квалифицированной электронной подписью, либо при осуществлении доступа к системе самообслуживания оператора связи, через которую абонентом осуществляется доступ к сведениям об оказываемых ему услугах телефонной связи и о расчетах с оператором связи, а также к иной информации (личный кабинет), с использованием усиленной квалифицированной электронной подписи;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при наличии подтвержденной учетной записи в системе.</w:t>
      </w:r>
    </w:p>
    <w:p w:rsidR="0079550B" w:rsidRDefault="0079550B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25.10.2017 N 1295)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>26. Абонент вправе: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получать необходимую и достоверную информацию об операторе связи, режиме его работы, оказываемых услугах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отказаться от оплаты услуг телефонной связи, предоставленных ему без его согласия;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требовать перерасчет денежных сре</w:t>
      </w:r>
      <w:proofErr w:type="gramStart"/>
      <w:r>
        <w:t>дств впл</w:t>
      </w:r>
      <w:proofErr w:type="gramEnd"/>
      <w:r>
        <w:t>оть до полного возврата сумм, уплаченных за услуги телефонной связи, вследствие непредставления услуг телефонной связи не по вине абонента или предоставления их ненадлежащего качества;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обратиться к оператору связи за возвратом денежных средств, внесенных в качестве аванса.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19" w:name="P188"/>
      <w:bookmarkEnd w:id="19"/>
      <w:r>
        <w:t>27. Оператор связи вправе предоставить абоненту, прошедшему идентификацию в порядке, определенном оператором связи, с использованием сетей электросвязи, в том числе информационно-телекоммуникационной сети "Интернет", или иными способами дистанционного взаимодействия абонента с оператором связи, возможность: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получать информацию об услугах телефонной связи, оказываемых оператором связи, и состоянии расчетов за них, а также иную информацию, связанную с оказанием услуг телефонной связи в соответствии с договором;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заказывать детализацию счета;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изменять состав оказываемых услуг телефонной связи, тарифных планов, иных условий договора;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г) совершать иные действия, связанные с оказанием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28. Все действия, совершенные после идентификации, считаются совершенными абонентом. Оператор связи обязан фиксировать (в электронном виде) и хранить информацию о действиях абонентов, указанных в </w:t>
      </w:r>
      <w:hyperlink w:anchor="P188">
        <w:r>
          <w:rPr>
            <w:color w:val="0000FF"/>
          </w:rPr>
          <w:t>пункте 27</w:t>
        </w:r>
      </w:hyperlink>
      <w:r>
        <w:t xml:space="preserve"> настоящих Правил. Срок хранения указанной информации оператором связи составляет: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не менее 3 лет со дня расторжения договора - в отношении действий абонентов, направленных на изменение условий договора;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не менее 3 лет со дня совершения действия - для остальных действий абонентов.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2"/>
      </w:pPr>
      <w:r>
        <w:t>Форма и порядок расчетов за оказанные услуги</w:t>
      </w:r>
    </w:p>
    <w:p w:rsidR="0079550B" w:rsidRDefault="0079550B">
      <w:pPr>
        <w:pStyle w:val="ConsPlusTitle"/>
        <w:jc w:val="center"/>
      </w:pPr>
      <w:r>
        <w:t>телефонной связи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  <w:r>
        <w:t>29. Оплата услуг телефонной связи осуществляется в форме наличных и безналичных расчетов.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При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При оплате услуг телефонной связи посредством отложенного платежа оказанные услуги телефонной связи оплачиваются по окончании расчетного периода.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Вид платежей за услуги телефонной связи и порядок их осуществления определяются договором, если иное не установлено законодательством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Тарифы на услуги телефонной связи, в том числе тариф, используемый для оплаты неполной единицы тарификации, устанавливаются, в том числе изменяются, оператором связи самостоятельно, если иной порядок не установлен законодательством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30. Тарифные планы на услуги телефонной связи могут быть установлены отдельно для юридических лиц, индивидуальных предпринимателей и граждан, использующих услуги телефонной связи для личных, семейных и домашних нужд, а также граждан, использующих услуги телефонной связи для иных нужд. Тарифным планом могут устанавливаться дифференцированные тарифы по времени суток, дням недели, выходным и нерабочим праздничным дням, а также по набору и объему оказываемых услуг телефонной связи. Тарифные планы и тарифы на услуги телефонной связи могут дифференцироваться по иным основаниям, устанавливаемым оператором связи.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0" w:name="P208"/>
      <w:bookmarkEnd w:id="20"/>
      <w:r>
        <w:t>31. При формировании тарифных планов могут применяться следующие виды тарификации: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абонентская система оплаты, при которой размер платежа абонента за определенный (расчетный) период является величиной постоянной, не зависящей от объема фактически полученных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б) повременная система оплаты, не предусматривающая постоянную сумму оплаты и зависящая от количества оказанных услуг телефонной связи в единицах, определенных оператором связи;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в) комбинированная система оплаты, при которой услуги телефонной связи, не превышающие определенного объема за определенный (расчетный) период, оказываются за постоянную сумму оплаты, и отдельно оплачиваются услуги телефонной связи, превышающие указанный объем.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32. При формировании тарифных планов допускается сочетание нескольких видов тарификации, указанных в </w:t>
      </w:r>
      <w:hyperlink w:anchor="P208">
        <w:r>
          <w:rPr>
            <w:color w:val="0000FF"/>
          </w:rPr>
          <w:t>пункте 31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Абонент при перенесении абонентского номера уплачивает операторам подвижной связи только платежи, предусмотренные настоящими Правилами.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33. Плата за изменение тарифного плана с абонента не взимается в случае, если с момента предыдущего изменения тарифного плана прошло более одного месяца.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34. Для расчета за услуги телефонной связи используется тот тариф, который действовал на момент установления соответствующего соединения.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35. Учет продолжительности телефонного соединения ведется в соответствии с принятой оператором связи единицей тарификации, которая не может быть более 1 минуты.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Плата за телефонное соединение определяется исходя из его продолжительности, выраженной в количестве единиц тарификации соединения по сети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36. Продолжительность телефонного соединения, используемая для определения размера платы за соединение, отсчитывается с 1-й секунды после ответа вызываемого оборудования до момента отбоя вызывающего или вызываемого оборудования или оборудования, заменяющего пользователя в его отсутствие. Телефонное соединение продолжительностью менее 3 секунд не учитывается в объеме оказанных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37. К оборудованию,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связи, относится: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модем;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факсимильный аппарат;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оборудование с функцией автоответчика;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телефонный аппарат с функцией автоматического определителя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учрежденческая телефонная станция;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иное оборудование, заменяющее пользователя в его отсутствие и обеспечивающее и (или) имитирующее обмен информацией.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38. Основанием для выставления счета абоненту и (или) пользователю за предоставленные телефонные соединения являются данные, полученные с помощью оборудования оператора связи, используемого для учета объема оказанных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39. Расчетный период оказания услуг телефонной связи устанавливается оператором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40. Срок оплаты услуг телефонной связи при отложенном платеже оператор связи устанавливает самостоятельно, но этот срок не должен быть менее 20 дней, следующих за днем </w:t>
      </w:r>
      <w:r>
        <w:lastRenderedPageBreak/>
        <w:t>окончания расчетного периода, если иное не установлено настоящими Правилами. Более длительный срок оплаты услуг телефонной связи может быть предусмотрен договором.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1" w:name="P230"/>
      <w:bookmarkEnd w:id="21"/>
      <w:r>
        <w:t>41. Счет, выставляемый абоненту за услуги телефонной связи, является документом, отражающим сведения о денежных обязательствах абонента, и должен содержать следующие сведения: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реквизиты оператора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реквизиты абонента;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расчетный период, за который выставляется счет;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номер лицевого счета абонента;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данные о суммарной продолжительности соединений за расчетный период (при повременном учете);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сумма, предъявляемая к оплате по каждому виду услуг телефонной связи и каждому абонентскому номеру;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ж) виды оказанных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з) сумма остатка на лицевом счете (при авансовом платеже);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и) дата выставления счета;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к) срок оплаты счета (при отложенном платеже).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41(1). В договоре с абонентом - юридическим лицом стороны вправе самостоятельно определить требования к сведениям, которые должны быть отражены в счете.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41(1)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42. Оператор связи обязан обеспечить предоставление абоненту счета на оплату услуг телефонной связи в течение 10 дней со дня выставления этого счета. Адрес, порядок и способ предоставления счета устанавливаются договором.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связи, через которую абонентом осуществляется доступ к сведениям об оказываемых ему услугах телефонной связи, расчетах с оператором связи и иной информации (личный кабинет).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43. Карта оплаты услуг телефонной связи содержит информацию, используемую для доведения до оператора связи сведений об оплате услуг телефонной связи. На карте оплаты услуг телефонной связи должно быть указано: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наименование (фирменное наименование) оператора связи, выпустившего эту карту оплаты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наименование видов услуг телефонной связи, оплачиваемых с использованием карты оплаты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размер авансового платежа оператору связи, внесение которого подтверждает карта оплаты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г) срок </w:t>
      </w:r>
      <w:proofErr w:type="gramStart"/>
      <w:r>
        <w:t>действия карты оплаты услуг телефонной связи</w:t>
      </w:r>
      <w:proofErr w:type="gramEnd"/>
      <w:r>
        <w:t>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д) справочные (контактные) телефоны оператора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правила пользования картой оплаты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ж) идентификационный номер карты оплаты услуг телефонной связи.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1"/>
      </w:pPr>
      <w:r>
        <w:t>IV. Порядок и условия приостановления оказания услуг</w:t>
      </w:r>
    </w:p>
    <w:p w:rsidR="0079550B" w:rsidRDefault="0079550B">
      <w:pPr>
        <w:pStyle w:val="ConsPlusTitle"/>
        <w:jc w:val="center"/>
      </w:pPr>
      <w:r>
        <w:t>телефонной связи, изменения и расторжения договора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  <w:r>
        <w:t xml:space="preserve">44. Оператор связи вправе приостановить оказание абоненту только тех услуг телефонной связи, в отношении которых этим абонентом допущены нарушения требований,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"О связи", настоящими Правилами и договором, в том числе нарушения сроков оплаты оказанных абоненту услуг телефонной связи.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случае, если технико-технологические особенности </w:t>
      </w:r>
      <w:proofErr w:type="gramStart"/>
      <w:r>
        <w:t>средств связи сети связи этого оператора связи</w:t>
      </w:r>
      <w:proofErr w:type="gramEnd"/>
      <w:r>
        <w:t xml:space="preserve"> не позволяют сохранить такую возможность одновременно с приостановлением оказания абоненту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45. По инициативе абонента оператор связи обязан без расторжения договора приостановить оказание услуг телефонной связи подавшему заявление абоненту. При этом оператором связи в соответствии с установленным для таких случаев тарифом взимается плата с абонента за весь период времени, указанный в заявлении.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46. Оператор связи по своей инициативе имеет право заменить выделенный абоненту абонентский номер только в случае, если продолжение оказания услуг телефонной связи с использованием указанного номера невозможно.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замены, если необходимость замены не была вызвана непредвиденными или чрезвычайными обстоятельствами.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случае массовой замены абонентских номеров оповещение абонентов производится через сайт оператора связи в информационно-телекоммуникационной сети "Интернет" и (или) с использованием справочно-информационной службы оператора связи, в том числе автоинформатора.</w:t>
      </w:r>
    </w:p>
    <w:p w:rsidR="0079550B" w:rsidRDefault="0079550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47. Изменение договора осуществляется в письменной форме или путем совершения конклюдентных действий, перечень и порядок осуществления которых определяются договором.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48. Абонент вправе в любое время в одностороннем порядке расторгнуть договор при условии оплаты оказанных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49. Оператор связи не вправе приостанавливать оказание абоненту услуг телефонной связи в случае неоплаты абонентом услуг, оказанных с использованием услуг телефонной связи, но не являющихся услугами телефонной связи.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1"/>
      </w:pPr>
      <w:r>
        <w:t>V. Порядок предъявления и рассмотрения жалоб и претензий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  <w:r>
        <w:t>50. Абонент и (или) пользователь вправе обжаловать решения и действия (бездействие) оператора связи, касающиеся оказания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51. Рассмотрение претензии или жалобы абонента и (или) пользователя осуществляется в порядке, установленном законодательством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В случае признания оператором связи требований абонента и (или) пользователя об </w:t>
      </w:r>
      <w:r>
        <w:lastRenderedPageBreak/>
        <w:t>уменьшении размера платы за оказанные услуги телефонной связи, о возмещении расходов по устранению недостатков выполненной работы своими силами или третьими лицами, а также о возврате уплаченной за услуги телефонной связи денежной суммы и возмещении убытков, причиненных в связи с отказом от оказания услуг телефонной связи, обоснованными они подлежат удовлетворению</w:t>
      </w:r>
      <w:proofErr w:type="gramEnd"/>
      <w:r>
        <w:t xml:space="preserve"> в 10-дневный срок со дня принятия оператором связи решения об удовлетворении претензии.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1"/>
      </w:pPr>
      <w:r>
        <w:t>VI. Ответственность сторон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>53. За неисполнение или ненадлежащее исполнение обязательств по договору оператор связи несет ответственность перед абонентом и (или) пользователем в размере, установленном законодательством Российской Федерации, в следующих случаях: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необоснованный отказ от заключения договора или уклонение от его заключения;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нарушение сроков обеспечения доступа к сети местной или подвижной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нарушение установленных в договоре сроков оказания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оказание не всех услуг телефонной связи, указанных в договоре;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некачественное оказание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нарушение тайны телефонных переговоров и (или) сообщений;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ж) непредставление, неполное или несвоевременное предоставление информации, связанной с предоставлением услуг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54. Абонент и (или) пользователь несут ответственность перед оператором связи в следующих случаях: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неоплата, неполная или несвоевременная оплата услуг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несоблюдение правил эксплуатации оборудования;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несоблюдение запрета на подключение к сети связи оборудования, не соответствующего установленным требованиям.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55. В случае неоплаты, неполной или несвоевременной оплаты услуг телефонной связи абонент - физическое лицо уплачивает оператору связи неустойку в соответствии с законодательством Российской Федерации, если меньший размер не указан в договоре. При этом размер неустойки не может превышать сумму, подлежащую уплате.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договоре с абонентом - юридическим лицом стороны вправе самостоятельно определить размер неустойки за нарушение обязательств по договору.</w:t>
      </w:r>
    </w:p>
    <w:p w:rsidR="0079550B" w:rsidRDefault="0079550B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Title"/>
        <w:jc w:val="center"/>
        <w:outlineLvl w:val="1"/>
      </w:pPr>
      <w:r>
        <w:t>VII. Особенности оказания услуг телефонной связи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Title"/>
        <w:jc w:val="center"/>
        <w:outlineLvl w:val="2"/>
      </w:pPr>
      <w:r>
        <w:t>Особенности оказания услуг местной телефонной связи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 xml:space="preserve">56. Помимо информационно-справочных услуг, предоставляемых в соответствии с </w:t>
      </w:r>
      <w:hyperlink w:anchor="P99">
        <w:r>
          <w:rPr>
            <w:color w:val="0000FF"/>
          </w:rPr>
          <w:t>пунктом 12</w:t>
        </w:r>
      </w:hyperlink>
      <w:r>
        <w:t xml:space="preserve"> настоящих Правил, оператор связи, оказывающий услуги местной телефонной связи, предоставляет бесплатно и круглосуточно следующие информационно-справочные услуги: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а) предоставление информации о местном времени;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предоставление лицу, которое владеет или пользуется помещением, информации о номере телефона в сети местной телефонной связи оператора связи, установленного в помещении указанного лица.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Помимо информации, указанной в </w:t>
      </w:r>
      <w:hyperlink w:anchor="P113">
        <w:r>
          <w:rPr>
            <w:color w:val="0000FF"/>
          </w:rPr>
          <w:t>пункте 17</w:t>
        </w:r>
      </w:hyperlink>
      <w:r>
        <w:t xml:space="preserve"> настоящих Правил, оператор связи, оказывающий услуги местной телефонной связи, предоставляет лицу, имеющему намерение заключить договор об оказании услуг местной телефонной связи, перечень кодов выбора сетей междугородной и международной телефонной связи, информацию о порядке и сроках рассмотрения заявления о заключении договора об оказании услуг местной телефонной связи.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58. Для заключения договора об оказании услуг местной телефонной связи, за исключением договора, предусматривающего оказание услуг местной телефонной связи с использованием средств коллективного доступа, оператору связи, оказывающему услуги местной телефонной связи, подается заявление, форма которого устанавливается этим оператором связи.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Заявление о заключении договора об оказании услуг местной телефонной связи заполняется в 2 экземплярах и регистрируется оператором связи, оказывающим услуги местной телефонной связи. Один экземпляр заявления остается у оператора связи, оказывающего услуги местной телефонной связи, другой вручается лицу, имеющему намерение заключить договор об оказании услуг местной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Порядок регистрации заявлений устанавливается оператором связи, оказывающим услуги местной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Оператор связи вправе предоставить лицу, имеющему намерение заключить договор об оказании услуг местной телефонной связи, возможность подать заявление о заключении договора об оказании услуг местной телефонной связи с использованием сетей электросвязи, в том числе информационно-телекоммуникационной сети "Интернет".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59. Заявление о заключении договора об оказании услуг местной телефонной связи может быть подано любому оператору связи, оказывающему услуги местной телефонной связи на территории муниципального образования, где расположено помещение, в котором устанавливается оборудование. Оператор связи, оказывающий услуги местной телефонной связи, не вправе отказать лицу, имеющему намерение заключить договор об оказании услуг местной телефонной связи, в приеме и рассмотрении указанного заявления.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Оператор связи, оказывающий услуги местной телефонной связи, в срок, не превышающий 1 месяца со дня регистрации им заявления о заключении договора об оказании услуг местной телефонной связи,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номера.</w:t>
      </w:r>
      <w:proofErr w:type="gramEnd"/>
      <w:r>
        <w:t xml:space="preserve"> При наличии соответствующей технической возможности заключается договор об оказании услуг местной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61.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Очередность заключения договора об оказании услуг местной телефонной связи определяется исходя из даты регистрации заявления и с учетом преимуществ, установленных законодательством Российской Федерации и международными договорами. Порядок ведения очереди на заключение договора об оказании услуг местной телефонной связи определяется </w:t>
      </w:r>
      <w:r>
        <w:lastRenderedPageBreak/>
        <w:t>оператором связи, оказывающим услуги местной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2" w:name="P310"/>
      <w:bookmarkEnd w:id="22"/>
      <w:r>
        <w:t xml:space="preserve">62. </w:t>
      </w:r>
      <w:proofErr w:type="gramStart"/>
      <w:r>
        <w:t>Оператор связи, оказывающий услуги местной телефонной связи, в срок, не превышающий 2 месяцев со дня регистрации им заявления о заключении договора об оказании услуг местной телефонной связи, извещает (в письменной форме) лицо, имеющее намерение заключить договор об оказании услуг местной телефонной связи, о предполагаемом сроке заключения договора об оказании услуг местной телефонной связи, а при отсутствии соответствующей технической возможности - также</w:t>
      </w:r>
      <w:proofErr w:type="gramEnd"/>
      <w:r>
        <w:t xml:space="preserve"> о порядковом номере его заявления в очереди.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При изменении места жительства (места нахождения) лица, имеющего намерение заключить договор об оказании услуг местной телефонной связи,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оборудования.</w:t>
      </w:r>
      <w:proofErr w:type="gramEnd"/>
      <w:r>
        <w:t xml:space="preserve"> При этом порядковый номер переоформленного заявления в очереди на заключение договора об оказании услуг местной телефонной связи сохраняется таким, какой был у переоформляемого (первичного) заявления.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При изменении места жительства (места нахождения) заявителя в пределах зоны обслуживания сети местной телефонной связи оператора связи, оказывающего услуги местной телефонной связи, которому было подано заявление, но за пределами зоны обслуживания узла связи, в которую входил указанный в заявлении адрес установки оборудования, заявление переоформляется с указанием в нем нового адреса установки оборудования.</w:t>
      </w:r>
      <w:proofErr w:type="gramEnd"/>
      <w:r>
        <w:t xml:space="preserve"> При этом очередность заключения договора об оказании услуг местной телефонной связи с лицом, имеющим намерение заключить договор об оказании услуг местной телефонной связи, устанавливается исходя из даты регистрации переоформляемого (первичного) заявления.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Заявление о заключении договора об оказании услуг местной телефонной связи снимается с учета в случае, если лицо, имеющее намерение заключить договор об оказании услуг местной телефонной связи, без уважительной причины в течение 30 дней с момента получения письменного извещения, указанного в </w:t>
      </w:r>
      <w:hyperlink w:anchor="P310">
        <w:r>
          <w:rPr>
            <w:color w:val="0000FF"/>
          </w:rPr>
          <w:t>пункте 62</w:t>
        </w:r>
      </w:hyperlink>
      <w:r>
        <w:t xml:space="preserve"> настоящих Правил, не обратилось к оператору связи, оказывающему услуги местной телефонной связи, для заключения договора об оказании</w:t>
      </w:r>
      <w:proofErr w:type="gramEnd"/>
      <w:r>
        <w:t xml:space="preserve"> услуг местной телефонной связи или с заявлением о предоставлении отсрочки от заключения договора об оказании услуг местной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65. В сети местной телефонной связи может использоваться дополнительный абонентский номер для переадресации входящих </w:t>
      </w:r>
      <w:proofErr w:type="gramStart"/>
      <w:r>
        <w:t>вызовов</w:t>
      </w:r>
      <w:proofErr w:type="gramEnd"/>
      <w:r>
        <w:t xml:space="preserve"> в том числе на абонентскую станцию (абонентское устройство) абонента в сети оператора подвижной связи.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65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 xml:space="preserve">Физическое лицо, представитель юридического лица и индивидуальный предприниматель при заключении договора об оказании услуг местной телефонной связи, за исключением договора, предусматривающего оказание услуг телефонной связи с использованием средств коллективного доступа, помимо документов, указанных в </w:t>
      </w:r>
      <w:hyperlink w:anchor="P123">
        <w:r>
          <w:rPr>
            <w:color w:val="0000FF"/>
          </w:rPr>
          <w:t>пунктах 18</w:t>
        </w:r>
      </w:hyperlink>
      <w:r>
        <w:t xml:space="preserve"> - </w:t>
      </w:r>
      <w:hyperlink w:anchor="P127">
        <w:r>
          <w:rPr>
            <w:color w:val="0000FF"/>
          </w:rPr>
          <w:t>20</w:t>
        </w:r>
      </w:hyperlink>
      <w:r>
        <w:t xml:space="preserve"> настоящих Правил, также представляет оператору связи копию документа, подтверждающего право владения и (или) пользования помещением, в котором устанавливается оборудование.</w:t>
      </w:r>
      <w:proofErr w:type="gramEnd"/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67. Кроме условий, указанных в </w:t>
      </w:r>
      <w:hyperlink w:anchor="P132">
        <w:r>
          <w:rPr>
            <w:color w:val="0000FF"/>
          </w:rPr>
          <w:t>пунктах 22</w:t>
        </w:r>
      </w:hyperlink>
      <w:r>
        <w:t xml:space="preserve"> и </w:t>
      </w:r>
      <w:hyperlink w:anchor="P143">
        <w:r>
          <w:rPr>
            <w:color w:val="0000FF"/>
          </w:rPr>
          <w:t>23</w:t>
        </w:r>
      </w:hyperlink>
      <w:r>
        <w:t xml:space="preserve"> настоящих Правил, в договоре об оказании услуг местной телефонной связи должны быть указаны следующие данные: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адрес установки оборудования;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вид, тип оборудования (телефонные аппараты, факсимильные аппараты), используемого абонентом;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в) схема включения оборудования;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согласие (отказ) абонента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В случае согласия абонента на доступ к услугам внутризоновой,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связи, оказывающих эти услуги телефонной связи, и коды выбора оператора сети междугородной и международной телефонной связи, который определен абонентом для получения услуг междугородной и международной телефонной связи (предварительный выбор), или решение абонента</w:t>
      </w:r>
      <w:proofErr w:type="gramEnd"/>
      <w:r>
        <w:t xml:space="preserve"> о выборе оператора сети междугородной и международной телефонной связи при каждом вызове, совершаемом для получения соответствующих услуг (выбор при каждом вызове).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К договору об оказании услуг местной телефонной связи, заключаемому с выделением дополнительного абонентского номера, требования настоящего пункта не применяются.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69. Дополнительно к обязанностям абонента, указанным в </w:t>
      </w:r>
      <w:hyperlink w:anchor="P171">
        <w:r>
          <w:rPr>
            <w:color w:val="0000FF"/>
          </w:rPr>
          <w:t>пункте 25</w:t>
        </w:r>
      </w:hyperlink>
      <w:r>
        <w:t xml:space="preserve"> настоящих Правил, абонент обязан: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сообщать оператору связи о прекращении своего права владения и (или) пользования телефонизированным помещением;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б) содержать в исправном состоянии абонентскую линию и оборудование, </w:t>
      </w:r>
      <w:proofErr w:type="gramStart"/>
      <w:r>
        <w:t>находящиеся</w:t>
      </w:r>
      <w:proofErr w:type="gramEnd"/>
      <w:r>
        <w:t xml:space="preserve"> в телефонизированном помещении;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в) предоставлять оператору связи в течение 15 дней со дня заключения договора достоверные сведения о лицах, использующих оборудование абонента - юридического лица (индивидуального предпринимателя), содержащие фамилии, имена, отчества (при наличии), даты рождения, реквизиты документа, удостоверяющего личность (наименование, серия и номер, дата выдачи, наименование органа, выдавшего документ, или код подразделения), а в случае смены лиц, использующих оборудование юридического лица, - предоставлять соответствующие достоверные</w:t>
      </w:r>
      <w:proofErr w:type="gramEnd"/>
      <w:r>
        <w:t xml:space="preserve"> сведения о новых пользователях не позднее 15 дней со дня, когда ему стало известно о таком изменении.</w:t>
      </w:r>
    </w:p>
    <w:p w:rsidR="0079550B" w:rsidRDefault="0079550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70. Абонент несет обязательства по оплате услуг телефонной связи, оказанных до момента получения оператором связи уведомления о прекращении права владения и (или) пользования телефонизированным помещением.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71. При определении стоимости соединения (при повременном учете) неполная единица тарификации, размер которой составляет половину или более половины единицы тарификации, учитывается как полная единица тарификации, а неполная единица тарификации, размер которой составляет менее половины единицы тарификации, учитывается как половина единицы тарификации.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72.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помещении. Тариф на предоставление оператором связи доступа к сети местной телефонной связи устанавливается оператором связи, если иное не предусмотрено законодательством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За внесение в договор об оказании услуг местной телефонной связи изменений, касающихся смены оператора сети междугородной и международной телефонной связи, а также смены порядка выбора оператора сети междугородной и международной телефонной связи, плата не взимается.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73. </w:t>
      </w:r>
      <w:proofErr w:type="gramStart"/>
      <w:r>
        <w:t>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(или)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связи.</w:t>
      </w:r>
      <w:proofErr w:type="gramEnd"/>
      <w:r>
        <w:t xml:space="preserve"> При этом оператор связи, с которым прекращается договор об оказании услуг местной телефонной связи,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случае если в телефонизированном помещении остались проживать члены семьи абонента, договор об оказании услуг местной телефонной связи переоформляется на одного из них с письменного согласия других членов семьи, зарегистрированных по месту жительства в этом помещении.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связи. В случае неподачи заявления в установленный срок оператор связи вправе распорядиться соответствующим абонентским номером.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74. В договоре об оказании услуг местной телефонной связи, предусматривающем коллективное использование оборудования, абонентом выступает гражданин, письменно уполномоченный на то представителем от каждой семьи, проживающей в этой коммунальной квартире и имеющей намерение воспользоваться услугами 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75. Соабоненты имеют равные права и обязанности по пользованию услугами телефонной связи. </w:t>
      </w:r>
      <w:proofErr w:type="gramStart"/>
      <w:r>
        <w:t>Дееспособные соабоненты несут с абонентом солидарную ответственность по обязательствам, вытекающим из договора об оказании услуг местной телефонной связи.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76. В договоре об оказании услуг местной телефонной связи, предусматривающем коллективное использование оборудования, система оплаты местных телефонных соединений устанавливается на основании общего решения всех соабонентов. В случае недостижения соабонентами согласия устанавливается абонентская система оплаты.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77. Договор об оказании услуг местной телефонной связи с заявителем - юридическим лицом не может быть заключен на условиях применения схемы спаренного включения оборудования.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78. Переключение абонентского номера на другую абонентскую линию в помещение, расположенное по другому адресу и находящееся во владении или пользовании этого абонента,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2"/>
      </w:pPr>
      <w:r>
        <w:t>Особенности оказания услуг местной телефонной</w:t>
      </w:r>
    </w:p>
    <w:p w:rsidR="0079550B" w:rsidRDefault="0079550B">
      <w:pPr>
        <w:pStyle w:val="ConsPlusTitle"/>
        <w:jc w:val="center"/>
      </w:pPr>
      <w:r>
        <w:t>связи абоненту-гражданину</w:t>
      </w:r>
    </w:p>
    <w:p w:rsidR="0079550B" w:rsidRDefault="0079550B">
      <w:pPr>
        <w:pStyle w:val="ConsPlusNormal"/>
        <w:jc w:val="right"/>
      </w:pPr>
    </w:p>
    <w:p w:rsidR="0079550B" w:rsidRDefault="0079550B">
      <w:pPr>
        <w:pStyle w:val="ConsPlusNormal"/>
        <w:ind w:firstLine="540"/>
        <w:jc w:val="both"/>
      </w:pPr>
      <w:r>
        <w:t>79. С гражданами, проживающими в коммунальной квартире, может быть заключен договор (договоры) об оказании услуг местной телефонной связи, предусматривающий оказание услуг телефонной связи с коллективным и (или) индивидуальным использованием оборудования.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80. Изменение условий пользования оборудованием, установленным в коммунальной квартире на основании договора об оказании услуг местной телефонной связи, предусматривающего индивидуальное использование оборудования, может быть осуществлено только с согласия абонента-гражданина.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81. В случае если договором об оказании услуг местной телефонной связи предусмотрено </w:t>
      </w:r>
      <w:r>
        <w:lastRenderedPageBreak/>
        <w:t>коллективное использование оборудования, изменение адреса установки оборудования производится при наличии письменного согласия всех соабонентов.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82. Не допускается изменение схемы включения оборудования, работающего по отдельной абонентской линии, без письменного согласия абонента.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83. Использование схемы спаренного включения оборудования не допускается в том телефонизированном помещении, в котором проживает зарегистрированный по этому месту жительства инвалид, или в коммунальной квартире, если договором об оказании услуг местной телефонной связи предусмотрено коллективное использование оборудования.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84. Не допускается применение схемы параллельного включения оборудования, установленного в жилых помещениях, находящихся в разных зданиях (сооружениях) или квартирах.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85. В качестве оборудования, работающего по схеме спаренного включения, допускается использование только телефонных аппаратов.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Применение схемы параллельного включения телефонных аппаратов при схеме спаренного включения не допускается.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Телефонные аппараты, работающие по схеме спаренного включения, устанавливаются в пределах одного подъезда жилого дома.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86. Оплата внутризоновых, междугородных или международных телефонных соединений, оказанных по договору об оказании услуг местной телефонной связи, предусматривающему коллективное использование оборудования, осуществляется лицом, получившим эти услуги. В случае если такое лицо не установлено, услуги телефонной связи оплачиваются абонентом.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87. Заявление об изменении тарифного плана для оплаты услуг местной телефонной связи подается абонентом-гражданином не </w:t>
      </w:r>
      <w:proofErr w:type="gramStart"/>
      <w:r>
        <w:t>позднее</w:t>
      </w:r>
      <w:proofErr w:type="gramEnd"/>
      <w:r>
        <w:t xml:space="preserve"> чем за 10 дней до окончания календарного месяца. При условии соблюдения указанного срока подачи заявления оператор связи переводит абонента-гражданина на выбранный тарифный план с 1-го числа месяца, следующего за месяцем подачи заявления. При несоблюдении указанного срока подачи заявления перевод на выбранный тарифный план осуществляется с 1-го числа 2-го месяца, следующего за месяцем подачи заявления.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Оператор связи вправе перевести абонента-гражданина на выбранный тарифный план ранее указанного срока.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2"/>
      </w:pPr>
      <w:r>
        <w:t>Особенности оказания услуг внутризоновой, междугородной</w:t>
      </w:r>
    </w:p>
    <w:p w:rsidR="0079550B" w:rsidRDefault="0079550B">
      <w:pPr>
        <w:pStyle w:val="ConsPlusTitle"/>
        <w:jc w:val="center"/>
      </w:pPr>
      <w:r>
        <w:t>и международной телефонной связи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bookmarkStart w:id="23" w:name="P362"/>
      <w:bookmarkEnd w:id="23"/>
      <w:r>
        <w:t xml:space="preserve">88. Помимо информационно-справочных услуг, предоставляемых в соответствии с </w:t>
      </w:r>
      <w:hyperlink w:anchor="P99">
        <w:r>
          <w:rPr>
            <w:color w:val="0000FF"/>
          </w:rPr>
          <w:t>пунктом 12</w:t>
        </w:r>
      </w:hyperlink>
      <w:r>
        <w:t xml:space="preserve"> настоящих Правил, оператор связи предоставляет бесплатно и круглосуточно следующие информационно-справочные услуги: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предоставление информации о междугородном коде населенного пункта;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89. Помимо информационно-справочных услуг, предоставляемых в соответствии с </w:t>
      </w:r>
      <w:hyperlink w:anchor="P362">
        <w:r>
          <w:rPr>
            <w:color w:val="0000FF"/>
          </w:rPr>
          <w:t>пунктом 88</w:t>
        </w:r>
      </w:hyperlink>
      <w:r>
        <w:t xml:space="preserve"> настоящих Правил, оператор связи, оказывающий услуги междугородной и международной телефонной связи, предоставляет бесплатно и круглосуточно следующие информационно-справочные услуги: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а) предоставление информации о международном коде страны и зарубежного населенного пункта;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предоставление информации о разнице во времени с вызываемым населенным пунктом, расположенным на территории Российской Федерации или за ее пределами.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90. </w:t>
      </w:r>
      <w:proofErr w:type="gramStart"/>
      <w:r>
        <w:t>Оператор связи, получивший лицензию на оказание услуг междугородной и международной телефонной связи, в срок, не превышающий 1 месяца со дня назначения Министерством цифрового развития, связи и массовых коммуникаций Российской Федерации кодов выбора этого оператора связи,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</w:t>
      </w:r>
      <w:proofErr w:type="gramEnd"/>
      <w:r>
        <w:t xml:space="preserve"> </w:t>
      </w:r>
      <w:proofErr w:type="gramStart"/>
      <w:r>
        <w:t>кодах</w:t>
      </w:r>
      <w:proofErr w:type="gramEnd"/>
      <w:r>
        <w:t>, назначенных для выбора этого оператора связи. При этом оператор связи обеспечивает такое опубликование во всех субъектах Российской Федерации.</w:t>
      </w:r>
    </w:p>
    <w:p w:rsidR="0079550B" w:rsidRDefault="0079550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4" w:name="P370"/>
      <w:bookmarkEnd w:id="24"/>
      <w:r>
        <w:t>91. Следующие телефонные соединения, устанавливаемые с помощью телефониста, предоставляются с соблюдением приоритетов (в порядке убывания):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категория "бедствие" (вне всякой очереди);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правительственное (государственное);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служебное;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привилегированное (парольное);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частное (обыкновенное).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92. Порядок предоставления указанных в </w:t>
      </w:r>
      <w:hyperlink w:anchor="P370">
        <w:r>
          <w:rPr>
            <w:color w:val="0000FF"/>
          </w:rPr>
          <w:t>пункте 91</w:t>
        </w:r>
      </w:hyperlink>
      <w:r>
        <w:t xml:space="preserve"> настоящих Правил телефонных соединений устанавливается Министерством цифрового развития, связи и массовых коммуникаций Российской Федерации.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93. Установление телефонных соединений с помощью телефониста предоставляется по немедленной или заказной системе обслуживания.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94. Телефонист приступает к установлению телефонного соединения незамедлительно после оформления заказа по немедленной системе обслуживания.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95. Время, в течение которого должно быть предоставлено телефонное соединение по заказной системе обслуживания, не может превышать 1 час с момента оформления заказа, если более поздний срок не указан абонентом и (или) пользователем.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Срок исполнения заказа сообщается абоненту и (или) пользователю телефонистом при оформлении заказа.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96.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Федерации, где находится вызываемое лицо.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97.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 введении ограничений на услуги телефонной связи абонент и (или) пользователь должны быть извещены телефонистом при оформлении заказа или предоставлении абоненту и (или) пользователю телефонного соединения.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98.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заказа, если по согласованию с абонентом и (или) пользователем время исполнения заказа не было перенесено на следующий день.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Срок действия заказа на установление международного телефонного соединения с помощью телефониста истекает в 8 часов по местному времени дня, следующего за днем оформления заказа, а для персонального (с приглашением указанного абонентом и (или) пользователем гражданина) разговора и конференц-связи - в 8 часов по местному времени 2-го дня, следующего за днем оформления заказа.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Заказ может быть аннулирован телефонистом по желанию абонента и (или) пользователя.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99. На переговорном пункте договор об оказании разовых услуг внутризоновой, междугородной или международной телефонной связи оформляется путем заполнения телефонистом (со слов пользователя и в его присутствии) бланка заказа, форма которого устанавливается Министерством финансов Российской Федерации. При этом пользователю выдается заполненный телефонистом отрывной купон бланка заказа, подтверждающий факт заключения договора.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100.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>Продолжительность телефонного соединения, используемая для определения размера платы за внутризоновое, междугородное или международное телефонное соединение (при установлении телефонного соединения с помощью телефониста), отсчитывается с момента ответа пользователя, указанного в бланке заказа, или оборудования, сигнал ответа которого приравнивается к ответу пользователя, до момента отбоя вызывающего или вызываемого пользователя либо оборудования, заменяющего пользователя в его отсутствие.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102. Минимальная продолжительность телефонного соединения, подлежащая оплате при установлении телефонного соединения с помощью телефониста, не может превышать 3 минут. При этом телефонное соединение, длившееся меньше его предусмотренной минимальной продолжительности, оплачивается как соединение минимальной продолжительности.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103. В зависимости от срочности оказания услуг внутризоновой, междугородной или международной телефонной связи с помощью телефониста применяются следующие виды тарифов: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обыкновенный тариф;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б) срочный тариф, определяемый путем </w:t>
      </w:r>
      <w:proofErr w:type="gramStart"/>
      <w:r>
        <w:t>применения</w:t>
      </w:r>
      <w:proofErr w:type="gramEnd"/>
      <w:r>
        <w:t xml:space="preserve"> к обыкновенному тарифу устанавливаемого оператором связи повышающего коэффициента, который не может быть более 2.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104. При нарушении срока предоставления срочного внутризонового,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(или) пользователю разницы в оплате, если оплата была произведена авансом по срочному тарифу.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105. Оплата внутризонового, междугородного или международного телефонного соединения категории "бедствие", установленного с помощью телефониста, производится по обыкновенному тарифу.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106. Международные телефонные соединения, предоставленные абоненту и (или) </w:t>
      </w:r>
      <w:r>
        <w:lastRenderedPageBreak/>
        <w:t xml:space="preserve">пользователю на территории Российской Федерации, кроме </w:t>
      </w:r>
      <w:proofErr w:type="gramStart"/>
      <w:r>
        <w:t>устанавливаемых</w:t>
      </w:r>
      <w:proofErr w:type="gramEnd"/>
      <w:r>
        <w:t xml:space="preserve"> с помощью телефониста, с оплатой за счет вызываемого лица, оплачиваются в Российской Федерации.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107. В случае если при установлении телефонного соединения телефонист определит, что на стороне вызываемого пользователя установлено оборудование, заменяющее пользователя в его отсутствие, он обязан проинформировать об этом вызывающего абонента и (или) пользователя. Продолжение установления соединения возможно только после согласия абонента или пользователя.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оборудованием, заменяющим пользователя в его отсутствие.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случае отказа абонента и (или) пользователя от установления телефонного соединения с оборудованием, заменяющим пользователя в его отсутствие, плата за телефонное соединение не взимается.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108. Счет, выставляемый абоненту за оказание услуг внутризоновой, междугородной или международной телефонной связи, помимо сведений, указанных в </w:t>
      </w:r>
      <w:hyperlink w:anchor="P230">
        <w:r>
          <w:rPr>
            <w:color w:val="0000FF"/>
          </w:rPr>
          <w:t>пункте 41</w:t>
        </w:r>
      </w:hyperlink>
      <w:r>
        <w:t xml:space="preserve"> настоящих Правил, должен содержать: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коды географически определяемых зон нумерации или коды географически не определяемых зон нумерации, в ресурс нумерации которых входят абонентские номера, с которыми состоялись телефонные соединения;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дату оказания каждой услуги 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объем оказания каждой услуги телефонной связи.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2"/>
      </w:pPr>
      <w:r>
        <w:t>Особенности оказания услуг местной,</w:t>
      </w:r>
    </w:p>
    <w:p w:rsidR="0079550B" w:rsidRDefault="0079550B">
      <w:pPr>
        <w:pStyle w:val="ConsPlusTitle"/>
        <w:jc w:val="center"/>
      </w:pPr>
      <w:r>
        <w:t>внутризоновой, междугородной и международной телефонной</w:t>
      </w:r>
    </w:p>
    <w:p w:rsidR="0079550B" w:rsidRDefault="0079550B">
      <w:pPr>
        <w:pStyle w:val="ConsPlusTitle"/>
        <w:jc w:val="center"/>
      </w:pPr>
      <w:r>
        <w:t>связи с использованием средств коллективного доступа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>109. С использованием средств коллективного доступа пользователями могут осуществляться исходящие и приниматься входящие вызовы.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 xml:space="preserve">Оператор связи, оказывающий услуги связи с использованием средств коллективного доступа, помимо информации, предусмотренной </w:t>
      </w:r>
      <w:hyperlink w:anchor="P114">
        <w:r>
          <w:rPr>
            <w:color w:val="0000FF"/>
          </w:rPr>
          <w:t>подпунктами "а"</w:t>
        </w:r>
      </w:hyperlink>
      <w:r>
        <w:t xml:space="preserve"> - </w:t>
      </w:r>
      <w:hyperlink w:anchor="P116">
        <w:r>
          <w:rPr>
            <w:color w:val="0000FF"/>
          </w:rPr>
          <w:t>"в"</w:t>
        </w:r>
      </w:hyperlink>
      <w:r>
        <w:t xml:space="preserve">, </w:t>
      </w:r>
      <w:hyperlink w:anchor="P118">
        <w:r>
          <w:rPr>
            <w:color w:val="0000FF"/>
          </w:rPr>
          <w:t>"д"</w:t>
        </w:r>
      </w:hyperlink>
      <w:r>
        <w:t xml:space="preserve"> - </w:t>
      </w:r>
      <w:hyperlink w:anchor="P122">
        <w:r>
          <w:rPr>
            <w:color w:val="0000FF"/>
          </w:rPr>
          <w:t>"и" пункта 17</w:t>
        </w:r>
      </w:hyperlink>
      <w:r>
        <w:t xml:space="preserve"> настоящих Правил, обязан довести до сведения пользователей информацию о действиях, которые необходимо совершить для получения услуг телефонной связи, в том числе для получения доступа к услугам телефонной связи других операторов связи.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111. Оператор связи, оказывающий услуги телефонной связи с использованием средств коллективного доступа, принимающих жетоны и карты оплаты услуг телефонной связи, обязан информировать пользователей о местах реализации жетонов и карт оплаты услуг местной, внутризоновой, междугородной и международной телефонной связи в сети связи общего пользования, а также услуг подвижной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Title"/>
        <w:jc w:val="center"/>
        <w:outlineLvl w:val="2"/>
      </w:pPr>
      <w:r>
        <w:t>Особенности оказания услуг подвижной связи в сети связи</w:t>
      </w:r>
    </w:p>
    <w:p w:rsidR="0079550B" w:rsidRDefault="0079550B">
      <w:pPr>
        <w:pStyle w:val="ConsPlusTitle"/>
        <w:jc w:val="center"/>
      </w:pPr>
      <w:r>
        <w:t>общего пользования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 xml:space="preserve">112. Дополнительно к условиям, которые должны быть указаны в договоре в соответствии с </w:t>
      </w:r>
      <w:hyperlink w:anchor="P132">
        <w:r>
          <w:rPr>
            <w:color w:val="0000FF"/>
          </w:rPr>
          <w:t>пунктами 22</w:t>
        </w:r>
      </w:hyperlink>
      <w:r>
        <w:t xml:space="preserve"> и </w:t>
      </w:r>
      <w:hyperlink w:anchor="P143">
        <w:r>
          <w:rPr>
            <w:color w:val="0000FF"/>
          </w:rPr>
          <w:t>23</w:t>
        </w:r>
      </w:hyperlink>
      <w:r>
        <w:t xml:space="preserve"> настоящих Правил: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а) в договоре об оказании услуг подвижной радиотелефонной связи должен быть указан способ предоставления абоненту сведений </w:t>
      </w:r>
      <w:proofErr w:type="gramStart"/>
      <w:r>
        <w:t>о</w:t>
      </w:r>
      <w:proofErr w:type="gramEnd"/>
      <w:r>
        <w:t xml:space="preserve"> всех договорах об оказании услуг подвижной радиотелефонной связи, заключенных им с оператором связи и (или) лицом, действующим от его имени, и реквизиты идентификационного модуля;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в договоре об оказании услуг подвижной радиотелефонной связи с абонентом - юридическим лицом (индивидуальным предпринимателем) должен быть определен порядок направления ему оператором связи информации о недостоверности сведений об абоненте или о лицах, использующих выделенные абоненту - юридическому лицу (индивидуальному предпринимателю) абонентские номера (далее - пользователи услуг связи абонента - юридического лица (индивидуального предпринимателя).</w:t>
      </w:r>
    </w:p>
    <w:p w:rsidR="0079550B" w:rsidRDefault="0079550B">
      <w:pPr>
        <w:pStyle w:val="ConsPlusNormal"/>
        <w:jc w:val="both"/>
      </w:pPr>
      <w:r>
        <w:t xml:space="preserve">(п. 112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113. Дополнительно к обязанностям оператора связи, указанным в </w:t>
      </w:r>
      <w:hyperlink w:anchor="P153">
        <w:r>
          <w:rPr>
            <w:color w:val="0000FF"/>
          </w:rPr>
          <w:t>пункте 24</w:t>
        </w:r>
      </w:hyperlink>
      <w:r>
        <w:t xml:space="preserve"> настоящих Правил, оператор связи обязан: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предоставлять абоненту сведения о заключенных оператором связи и (или) лицом, действующим от его имени, с абонентом договорах об оказании услуг подвижной радиотелефонной связи. Предоставление указанных сведений осуществляется непосредственно абоненту с использованием информационно-телекоммуникационной сети "Интернет", в том числе по адресу электронной почты, указанному абонентом в договоре об оказании услуг подвижной радиотелефонной связи, если абонентом избран такой способ предоставления сведений. Сведения, предоставляемые абоненту, должны содержать номер договора и дату его заключения в отношении каждого договора об оказании услуг подвижной радиотелефонной связи.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информационно-телекоммуникационной сети "Интернет".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лицом, действующим от его имени, с абонентом договора об оказании услуг подвижной радиотелефонной связи;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информировать абонента об изменении перечня услуг подвижной связи и иных услуг, технологически неразрывно связанных с услугами подвижной связи и направленных на повышение их потребительской ценности, оказываемых абоненту, путем направления абоненту короткого текстового сообщения;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5" w:name="P424"/>
      <w:bookmarkEnd w:id="25"/>
      <w:r>
        <w:t xml:space="preserve">в)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обязанностей, предусмотренных </w:t>
      </w:r>
      <w:hyperlink w:anchor="P460">
        <w:r>
          <w:rPr>
            <w:color w:val="0000FF"/>
          </w:rPr>
          <w:t>абзацем третьим подпункта "а"</w:t>
        </w:r>
      </w:hyperlink>
      <w:r>
        <w:t xml:space="preserve">, </w:t>
      </w:r>
      <w:hyperlink w:anchor="P461">
        <w:r>
          <w:rPr>
            <w:color w:val="0000FF"/>
          </w:rPr>
          <w:t>подпунктами "б"</w:t>
        </w:r>
      </w:hyperlink>
      <w:r>
        <w:t xml:space="preserve"> и </w:t>
      </w:r>
      <w:hyperlink w:anchor="P462">
        <w:r>
          <w:rPr>
            <w:color w:val="0000FF"/>
          </w:rPr>
          <w:t>"в" пункта 116</w:t>
        </w:r>
      </w:hyperlink>
      <w:r>
        <w:t xml:space="preserve"> настоящих Правил, а также в случае неисполнения абонентом - физическим лицом обязанностей, предусмотренных </w:t>
      </w:r>
      <w:hyperlink w:anchor="P174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25</w:t>
        </w:r>
      </w:hyperlink>
      <w:r>
        <w:t xml:space="preserve"> настоящих Правил;</w:t>
      </w:r>
    </w:p>
    <w:p w:rsidR="0079550B" w:rsidRDefault="0079550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г) возобновлять оказание услуг подвижной радиотелефонной связи абоненту или пользователю в течение 3 дней со дня устранения абонентом (пользователем) нарушений, которые повлекли за собой приостановление оказания услуг подвижной радиотелефонной связи в соответствии с </w:t>
      </w:r>
      <w:hyperlink w:anchor="P424">
        <w:r>
          <w:rPr>
            <w:color w:val="0000FF"/>
          </w:rPr>
          <w:t>подпунктом "в"</w:t>
        </w:r>
      </w:hyperlink>
      <w:r>
        <w:t xml:space="preserve"> настоящего пункта.</w:t>
      </w:r>
    </w:p>
    <w:p w:rsidR="0079550B" w:rsidRDefault="0079550B">
      <w:pPr>
        <w:pStyle w:val="ConsPlusNormal"/>
        <w:jc w:val="both"/>
      </w:pPr>
      <w:r>
        <w:t xml:space="preserve">(пп. "г"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6" w:name="P428"/>
      <w:bookmarkEnd w:id="26"/>
      <w:r>
        <w:t xml:space="preserve">113(1). Оператор связи обязан осуществлять проверку достоверности сведений об абоненте, а также о пользователях услуг связи абонента - юридического лица (индивидуального предпринимателя), </w:t>
      </w:r>
      <w:proofErr w:type="gramStart"/>
      <w:r>
        <w:t>предоставленных</w:t>
      </w:r>
      <w:proofErr w:type="gramEnd"/>
      <w:r>
        <w:t xml:space="preserve"> в том числе лицом, действующим от имени оператора связи.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113(1)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7" w:name="P430"/>
      <w:bookmarkEnd w:id="27"/>
      <w:r>
        <w:lastRenderedPageBreak/>
        <w:t>113(2). Проверка достоверности сведений об абоненте, а также о пользователях услуг связи абонента - юридического лица (индивидуального предпринимателя) осуществляется путем установления: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а) в отношении физического лица - фамилии, имени, отчества (при наличии), даты рождения, а также реквизитов документа, удостоверяющего личность (наименование, серия и номер, дата выдачи, наименование органа, выдавшего документ, или код подразделения);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б) в отношении индивидуального предпринимателя - фамилии, имени, отчества (при наличии), реквизитов документа, удостоверяющего личность (наименование, серия и номер, дата выдачи, наименование органа, выдавшего документ, или код подразделения), а также основного государственного регистрационного номера;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в) в отношении юридического лица - наименования (фирменного наименования) организации, места нахождения, основного государственного регистрационного номера, а также идентификационного номера налогоплательщика.</w:t>
      </w:r>
    </w:p>
    <w:p w:rsidR="0079550B" w:rsidRDefault="0079550B">
      <w:pPr>
        <w:pStyle w:val="ConsPlusNormal"/>
        <w:jc w:val="both"/>
      </w:pPr>
      <w:r>
        <w:t xml:space="preserve">(п. 113(2)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113(3). Подтверждение достоверности сведений об абоненте - физическом лице, сведений о пользователях услуг связи абонента - юридического лица (индивидуального предпринимателя) осуществляется одним из следующих способов: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представление документа, удостоверяющего личность;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использование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использование усиленной квалифицированной электронной подписи;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использование единого портала государственных и муниципальных услуг;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взаимодействия.</w:t>
      </w:r>
    </w:p>
    <w:p w:rsidR="0079550B" w:rsidRDefault="0079550B">
      <w:pPr>
        <w:pStyle w:val="ConsPlusNormal"/>
        <w:jc w:val="both"/>
      </w:pPr>
      <w:r>
        <w:t xml:space="preserve">(п. 113(3)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113(4). Подтверждение достоверности сведений об абоненте - юридическом лице (индивидуальном предпринимателе) осуществляется одним из следующих способов: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представление документов, необходимых для заключения договора в соответствии с настоящими Правилами;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использование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использование усиленной квалифицированной электронной подписи;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взаимодействия.</w:t>
      </w:r>
    </w:p>
    <w:p w:rsidR="0079550B" w:rsidRDefault="0079550B">
      <w:pPr>
        <w:pStyle w:val="ConsPlusNormal"/>
        <w:jc w:val="both"/>
      </w:pPr>
      <w:r>
        <w:t xml:space="preserve">(п. 113(4)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113(5). Оператор связи обязан совершить действия, указанные в </w:t>
      </w:r>
      <w:hyperlink w:anchor="P428">
        <w:r>
          <w:rPr>
            <w:color w:val="0000FF"/>
          </w:rPr>
          <w:t>пунктах 113(1)</w:t>
        </w:r>
      </w:hyperlink>
      <w:r>
        <w:t xml:space="preserve"> - </w:t>
      </w:r>
      <w:hyperlink w:anchor="P430">
        <w:r>
          <w:rPr>
            <w:color w:val="0000FF"/>
          </w:rPr>
          <w:t>113(2)</w:t>
        </w:r>
      </w:hyperlink>
      <w:r>
        <w:t xml:space="preserve"> настоящих Правил, в течение 30 дней со дня заключения договора или передачи абонентом - юридическим лицом (индивидуальным предпринимателем) сведений о пользователях услуг связи абонента - юридического лица (индивидуального предпринимателя).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113(5)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113(6). </w:t>
      </w:r>
      <w:proofErr w:type="gramStart"/>
      <w:r>
        <w:t xml:space="preserve">В случае неподтверждения достоверности сведений об абоненте или о пользователе услуг связи абонента - юридического лица (индивидуального предпринимателя) в соответствии с требованиями Федерального </w:t>
      </w:r>
      <w:hyperlink r:id="rId58">
        <w:r>
          <w:rPr>
            <w:color w:val="0000FF"/>
          </w:rPr>
          <w:t>закона</w:t>
        </w:r>
      </w:hyperlink>
      <w:r>
        <w:t>"О связи"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- юридического лица (индивидуального предпринимателя) посредством направления короткого текстового сообщения о необходимости</w:t>
      </w:r>
      <w:proofErr w:type="gramEnd"/>
      <w:r>
        <w:t xml:space="preserve"> предоставления достоверных сведений об абоненте и (или) пользователе услуг связи абонента - юридического лица (индивидуального предпринимателя) в течение 15 дней со дня информирования.</w:t>
      </w:r>
    </w:p>
    <w:p w:rsidR="0079550B" w:rsidRDefault="0079550B">
      <w:pPr>
        <w:pStyle w:val="ConsPlusNormal"/>
        <w:jc w:val="both"/>
      </w:pPr>
      <w:r>
        <w:t xml:space="preserve">(п. 113(6)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114.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115. Дополнительно к правам абонента, указанным в </w:t>
      </w:r>
      <w:hyperlink w:anchor="P182">
        <w:r>
          <w:rPr>
            <w:color w:val="0000FF"/>
          </w:rPr>
          <w:t>пункте 26</w:t>
        </w:r>
      </w:hyperlink>
      <w:r>
        <w:t xml:space="preserve"> настоящих Правил, абонент вправе: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сохранить абонентский номер в пределах территории субъекта Российской Федерации в случае перенесения абонентского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при ликвидации абонента -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- юридического лица (индивидуального предпринимателя) вправе обратиться к оператору связи с заявлением о заключении договора с сохранением абонентского номера.</w:t>
      </w:r>
    </w:p>
    <w:p w:rsidR="0079550B" w:rsidRDefault="0079550B">
      <w:pPr>
        <w:pStyle w:val="ConsPlusNormal"/>
        <w:jc w:val="both"/>
      </w:pPr>
      <w:r>
        <w:t xml:space="preserve">(п. 115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116. Дополнительно к обязанностям абонента, указанным в </w:t>
      </w:r>
      <w:hyperlink w:anchor="P171">
        <w:r>
          <w:rPr>
            <w:color w:val="0000FF"/>
          </w:rPr>
          <w:t>пункте 25</w:t>
        </w:r>
      </w:hyperlink>
      <w:r>
        <w:t xml:space="preserve"> настоящих Правил, абонент обязан: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в случае перенесения абонентского номера: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погасить задолженность за услуги подвижной радиотелефонной связи по договору об оказании услуг подвижной радиотелефонной связи, заключенному с оператором-донором (далее - задолженность);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8" w:name="P460"/>
      <w:bookmarkEnd w:id="28"/>
      <w:proofErr w:type="gramStart"/>
      <w:r>
        <w:t>предоставить новому оператору связи (оператору-реципиенту) достоверные сведения о пользователях услуг связи абонента - юридического лица (индивидуального предпринимателя), содержащие фамилии, имена, отчества (при наличии), даты рождения, реквизиты документа, удостоверяющего личность (наименование, серия и номер, дата выдачи, наименование органа, выдавшего документ, или код подразделения), а в случае смены пользователей услуг связи абонента - юридического лица (индивидуального предпринимателя) - соответствующие достоверные сведения о новых пользователях услуг</w:t>
      </w:r>
      <w:proofErr w:type="gramEnd"/>
      <w:r>
        <w:t xml:space="preserve"> связи абонента - юридического лица (индивидуального предпринимателя) не позднее 15 дней со дня передачи им идентификационного модуля, если иное не предусмотрено законодательством Российской Федерации;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29" w:name="P461"/>
      <w:bookmarkEnd w:id="29"/>
      <w:r>
        <w:t>б) предоставлять оператору связи достоверные сведения об абоненте и (или) пользователе в течение 15 дней со дня получения от оператора связи уведомления о необходимости предоставления сведений, указание которых предусмотрено договором, если иное не предусмотрено законодательством Российской Федерации;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0" w:name="P462"/>
      <w:bookmarkEnd w:id="30"/>
      <w:proofErr w:type="gramStart"/>
      <w:r>
        <w:lastRenderedPageBreak/>
        <w:t>в) предоставлять оператору связи в течение 15 дней со дня заключения договора достоверные сведения о пользователях услуг связи абонента - юридического лица (индивидуального предпринимателя), содержащие фамилии, имена, отчества (при наличии), даты рождения, реквизиты документа, удостоверяющего личность (наименование, серия и номер, дата выдачи, наименование органа, выдавшего документ, или код подразделения), а в случае смены пользователей услуг связи абонента - юридического лица (индивидуального предпринимателя</w:t>
      </w:r>
      <w:proofErr w:type="gramEnd"/>
      <w:r>
        <w:t>) - предоставлять соответствующие достоверные сведения о новых пользователях услуг связи абонента - юридического лица (индивидуального предпринимателя) не позднее 15 дней со дня передачи им идентификационного модуля, если иное не предусмотрено законодательством Российской Федерации.</w:t>
      </w:r>
    </w:p>
    <w:p w:rsidR="0079550B" w:rsidRDefault="0079550B">
      <w:pPr>
        <w:pStyle w:val="ConsPlusNormal"/>
        <w:jc w:val="both"/>
      </w:pPr>
      <w:r>
        <w:t xml:space="preserve">(п. 116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03.11.2018 N 1310)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117.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оператором-реципиентом и не может превышать 100 рублей. </w:t>
      </w:r>
      <w:proofErr w:type="gramStart"/>
      <w:r>
        <w:t xml:space="preserve">При этом в случае, если абонентский номер не был перенесен в связи с отказом абонента от перенесения абонентского номера в соответствии с </w:t>
      </w:r>
      <w:hyperlink w:anchor="P541">
        <w:r>
          <w:rPr>
            <w:color w:val="0000FF"/>
          </w:rPr>
          <w:t>пунктом 148</w:t>
        </w:r>
      </w:hyperlink>
      <w:r>
        <w:t xml:space="preserve"> настоящих Правил или непогашением задолженности абонента перед оператором-донором в соответствии с </w:t>
      </w:r>
      <w:hyperlink w:anchor="P526">
        <w:r>
          <w:rPr>
            <w:color w:val="0000FF"/>
          </w:rPr>
          <w:t>подпунктом "б" пункта 140</w:t>
        </w:r>
      </w:hyperlink>
      <w:r>
        <w:t xml:space="preserve"> настоящих Правил, плата, внесенная абонентом оператору-реципиенту за использование сохраненного абонентского номера, абоненту не возвращается.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bookmarkStart w:id="31" w:name="P465"/>
      <w:bookmarkEnd w:id="31"/>
      <w:r>
        <w:t xml:space="preserve">118. Счет, выставляемый абоненту за услуги подвижной связи, помимо сведений, указанных в </w:t>
      </w:r>
      <w:hyperlink w:anchor="P230">
        <w:r>
          <w:rPr>
            <w:color w:val="0000FF"/>
          </w:rPr>
          <w:t>пункте 41</w:t>
        </w:r>
      </w:hyperlink>
      <w:r>
        <w:t xml:space="preserve"> настоящих Правил, должен содержать сведения о видах оказанных услуг подвижной связи с указанием их объема по каждому абонентскому номеру.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119. </w:t>
      </w:r>
      <w:proofErr w:type="gramStart"/>
      <w:r>
        <w:t>Плату за услуги подвижной связи абонент вносит тому оператору связи, с которым у него заключен договор об оказании услуг подвижной связи, в том числе и в случаях, когда он с применением идентификационного модуля, указанного в договоре об оказании услуг подвижной связи, воспользовался услугами подвижной связи другого оператора связи (роуминг), с которым у абонента договор об оказании услуг подвижной связи не</w:t>
      </w:r>
      <w:proofErr w:type="gramEnd"/>
      <w:r>
        <w:t xml:space="preserve"> заключен.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119(1). </w:t>
      </w:r>
      <w:proofErr w:type="gramStart"/>
      <w:r>
        <w:t>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того, находится ли абонент в пределах территории субъекта Российской Федерации, указанной в решении о выделении такому оператору связи ресурса нумерации, включающего в себя выделенный абоненту абонентский номер, или за пределами указанной территории.</w:t>
      </w:r>
      <w:proofErr w:type="gramEnd"/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119(1)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27.05.2019 N 665)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120. </w:t>
      </w:r>
      <w:proofErr w:type="gramStart"/>
      <w:r>
        <w:t xml:space="preserve">Абонент, имеющий намерение сохранить абонентский номер при заключении с оператором-реципиентом нового договора об оказании услуг подвижной радиотелефонной связи, обращается к оператору-реципиенту либо третьему лицу, предусмотренному </w:t>
      </w:r>
      <w:hyperlink w:anchor="P106">
        <w:r>
          <w:rPr>
            <w:color w:val="0000FF"/>
          </w:rPr>
          <w:t>пунктом 13</w:t>
        </w:r>
      </w:hyperlink>
      <w:r>
        <w:t xml:space="preserve"> настоящих Правил, с письменным заявлением о расторжении договора об оказании услуг подвижной радиотелефонной связи, заключенного с оператором-донором, и перенесении абонентского номера (далее - заявление о перенесении абонентского номера) и предъявляемыми документами, предусмотренными </w:t>
      </w:r>
      <w:hyperlink w:anchor="P104">
        <w:r>
          <w:rPr>
            <w:color w:val="0000FF"/>
          </w:rPr>
          <w:t>разделом II</w:t>
        </w:r>
        <w:proofErr w:type="gramEnd"/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2" w:name="P471"/>
      <w:bookmarkEnd w:id="32"/>
      <w:r>
        <w:t xml:space="preserve">121. Для перенесения абонентского номера абонент обязан погасить задолженность согласно счетам, выставленным в соответствии с </w:t>
      </w:r>
      <w:hyperlink w:anchor="P230">
        <w:r>
          <w:rPr>
            <w:color w:val="0000FF"/>
          </w:rPr>
          <w:t>пунктами 41</w:t>
        </w:r>
      </w:hyperlink>
      <w:r>
        <w:t xml:space="preserve"> и </w:t>
      </w:r>
      <w:hyperlink w:anchor="P465">
        <w:r>
          <w:rPr>
            <w:color w:val="0000FF"/>
          </w:rPr>
          <w:t>118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Моментом времени, на который определяется задолженность абонента (далее - момент определения задолженности), является: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24 часа 00 минут 6-го дня до даты начала оказания услуг подвижной радиотелефонной связи с использованием перенесенного абонентского номера, определенной в соответствии с </w:t>
      </w:r>
      <w:hyperlink w:anchor="P495">
        <w:r>
          <w:rPr>
            <w:color w:val="0000FF"/>
          </w:rPr>
          <w:t>пунктами 126</w:t>
        </w:r>
      </w:hyperlink>
      <w:r>
        <w:t xml:space="preserve"> и </w:t>
      </w:r>
      <w:hyperlink w:anchor="P497">
        <w:r>
          <w:rPr>
            <w:color w:val="0000FF"/>
          </w:rPr>
          <w:t>127</w:t>
        </w:r>
      </w:hyperlink>
      <w:r>
        <w:t xml:space="preserve"> настоящих Правил, - для абонентов - физических лиц;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24 часа 00 минут 26-го дня до даты начала оказания услуг подвижной радиотелефонной связи с использованием перенесенного абонентского номера, определенной в соответствии с </w:t>
      </w:r>
      <w:hyperlink w:anchor="P495">
        <w:r>
          <w:rPr>
            <w:color w:val="0000FF"/>
          </w:rPr>
          <w:t>пунктами 126</w:t>
        </w:r>
      </w:hyperlink>
      <w:r>
        <w:t xml:space="preserve"> и </w:t>
      </w:r>
      <w:hyperlink w:anchor="P497">
        <w:r>
          <w:rPr>
            <w:color w:val="0000FF"/>
          </w:rPr>
          <w:t>127</w:t>
        </w:r>
      </w:hyperlink>
      <w:r>
        <w:t xml:space="preserve"> настоящих Правил, - для абонентов - юридических лиц (индивидуальных предпринимателей).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3" w:name="P475"/>
      <w:bookmarkEnd w:id="33"/>
      <w:r>
        <w:t xml:space="preserve">122. Информирование абонента о необходимости погашения задолженности согласно выставленному счету осуществляется в соответствии с </w:t>
      </w:r>
      <w:hyperlink w:anchor="P518">
        <w:r>
          <w:rPr>
            <w:color w:val="0000FF"/>
          </w:rPr>
          <w:t>пунктами 138</w:t>
        </w:r>
      </w:hyperlink>
      <w:r>
        <w:t xml:space="preserve"> и </w:t>
      </w:r>
      <w:hyperlink w:anchor="P523">
        <w:r>
          <w:rPr>
            <w:color w:val="0000FF"/>
          </w:rPr>
          <w:t>139</w:t>
        </w:r>
      </w:hyperlink>
      <w:r>
        <w:t xml:space="preserve"> настоящих Правил. При этом наличие или отсутствие задолженности абонента на момент определения задолженности устанавливается оператором-донором: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для абонентов - физических лиц, использующих оплату услуг подвижной радиотелефонной связи посредством авансового платежа, - по состоянию лицевого счета, связанного с переносимым абонентским номером;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б) для абонентов - физических лиц, использующих оплату услуг подвижной радиотелефонной связи посредством отложенного платежа, - по факту оплаты счетов, выставленных до момента определения задолженности, и по факту оплаты внеочередного счета, выставленного за период между датой выставления последнего очередного счета и моментом определения задолженности в соответствии с </w:t>
      </w:r>
      <w:hyperlink w:anchor="P471">
        <w:r>
          <w:rPr>
            <w:color w:val="0000FF"/>
          </w:rPr>
          <w:t>пунктом 121</w:t>
        </w:r>
      </w:hyperlink>
      <w:r>
        <w:t xml:space="preserve"> настоящих Правил. Указанные счета выставляются по лицевому счету, связанному с переносимым абонентским номером;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4" w:name="P478"/>
      <w:bookmarkEnd w:id="34"/>
      <w:r>
        <w:t>в) для абонентов - юридических лиц (индивидуальных предпринимателей), использующих оплату услуг подвижной радиотелефонной связи посредством авансового платежа, - по состоянию лицевого счета, связанного с переносимым абонентским номером;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5" w:name="P479"/>
      <w:bookmarkEnd w:id="35"/>
      <w:proofErr w:type="gramStart"/>
      <w:r>
        <w:t>г) для абонентов - юридических лиц (индивидуальных предпринимателей), использующих оплату услуг подвижной радиотелефонной связи посредством отложенного платежа, - по факту оплаты счетов, выставленных до момента определения задолженности в отношении переносимого абонентского номера, и по факту оплаты внеочередного счета, выставленного в отношении переносимого абонентского номера, за период между датой выставления последнего очередного счета и моментом определения задолженности.</w:t>
      </w:r>
      <w:proofErr w:type="gramEnd"/>
      <w:r>
        <w:t xml:space="preserve"> Указанные счета выставляются по лицевому счету, связанному с переносимым абонентским номером.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6" w:name="P480"/>
      <w:bookmarkEnd w:id="36"/>
      <w:r>
        <w:t xml:space="preserve">123. </w:t>
      </w:r>
      <w:proofErr w:type="gramStart"/>
      <w:r>
        <w:t xml:space="preserve">Погашение задолженности осуществляется абонентом не позднее 24 часов 00 минут (московское время) 4-го дня - для абонента - физического лица и не позднее 24 часов 00 минут 11-го дня - для абонента - юридического лица до даты начала оказания услуг подвижной радиотелефонной связи с использованием перенесенного абонентского номера, определенной в соответствии с </w:t>
      </w:r>
      <w:hyperlink w:anchor="P495">
        <w:r>
          <w:rPr>
            <w:color w:val="0000FF"/>
          </w:rPr>
          <w:t>пунктами 126</w:t>
        </w:r>
      </w:hyperlink>
      <w:r>
        <w:t xml:space="preserve"> и </w:t>
      </w:r>
      <w:hyperlink w:anchor="P497">
        <w:r>
          <w:rPr>
            <w:color w:val="0000FF"/>
          </w:rPr>
          <w:t>127</w:t>
        </w:r>
      </w:hyperlink>
      <w:r>
        <w:t xml:space="preserve"> настоящих Правил.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bookmarkStart w:id="37" w:name="P481"/>
      <w:bookmarkEnd w:id="37"/>
      <w:r>
        <w:t xml:space="preserve">124. </w:t>
      </w:r>
      <w:proofErr w:type="gramStart"/>
      <w:r>
        <w:t xml:space="preserve">В случае если после момента определения задолженности у абонента согласно счетам, выставленным в соответствии с </w:t>
      </w:r>
      <w:hyperlink w:anchor="P230">
        <w:r>
          <w:rPr>
            <w:color w:val="0000FF"/>
          </w:rPr>
          <w:t>пунктами 41</w:t>
        </w:r>
      </w:hyperlink>
      <w:r>
        <w:t xml:space="preserve"> и </w:t>
      </w:r>
      <w:hyperlink w:anchor="P465">
        <w:r>
          <w:rPr>
            <w:color w:val="0000FF"/>
          </w:rPr>
          <w:t>118</w:t>
        </w:r>
      </w:hyperlink>
      <w:r>
        <w:t xml:space="preserve"> настоящих Правил, образовалась задолженность до момента начала оказания услуг подвижной радиотелефонной связи оператором-реципиентом, оператор-донор по истечении 30 дней, но не позднее 60 дней со дня начала оказания услуг подвижной радиотелефонной связи с использованием перенесенного абонентского номера оператором-реципиентом, вправе направить этому оператору</w:t>
      </w:r>
      <w:proofErr w:type="gramEnd"/>
      <w:r>
        <w:t xml:space="preserve"> связи информацию о наличии задолженности абонента в отношении перенесенного абонентского номера с указанием срока и способов ее погашения. Срок погашения задолженности не должен превышать 10 дней.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Наличие задолженности фиксируется оператором-донором на лицевом счете, связанном с перенесенным абонентским номером.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Не позднее дня, следующего за днем получения от оператора-донора информации о наличии задолженности абонента, оператор-реципиент обязан направить абоненту информацию о наличии задолженности перед оператором-донором, о способах ее погашения и о том, что если абонент не погасит задолженность в 10-дневный срок, оказание услуг подвижной связи будет приостановлено.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случае если абонент не погасит задолженность в 10-дневный срок, оператор-донор не позднее 60 дней со дня направления оператору-реципиенту информации о наличии задолженности абонента направляет оператору-реципиенту информацию о том, что абонентом такая задолженность не погашена. Не позднее дня, следующего за днем получения указанной информации, оператор-реципиент обязан приостановить оказание услуг подвижной радиотелефонной связи с использованием перенесенного абонентского номера. Оператор-реципиент обязан направить оператору-донору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Оператор-донор не позднее 1 дня со дня погашения абонентом задолженности обязан направить информацию о погашении задолженности абонента оператору-реципиенту. Оператор-реципиент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оператора-донора.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8" w:name="P486"/>
      <w:bookmarkEnd w:id="38"/>
      <w:r>
        <w:t>125. В заявлении о перенесении абонентского номера указываются сведения: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а) о переносимом абонентском номере;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б) об абоненте (фамилия, имя, отчество, место жительства, реквизиты документа, удостоверяющего личность, - для гражданина, фамилия, имя, отчество, реквизиты документа, удостоверяющего личность, основной государственный регистрационный номер - для индивидуального предпринимателя, наименование (фирменное наименование) организации, место нахождения, основной государственный регистрационный номер - для юридического лица);</w:t>
      </w:r>
      <w:proofErr w:type="gramEnd"/>
    </w:p>
    <w:p w:rsidR="0079550B" w:rsidRDefault="0079550B">
      <w:pPr>
        <w:pStyle w:val="ConsPlusNormal"/>
        <w:jc w:val="both"/>
      </w:pPr>
      <w:r>
        <w:t xml:space="preserve">(пп. "б"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о дате подачи абонентом заявления о перенесении абонентского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о сроке начала оказания услуг подвижной радиотелефонной связи оператором-реципиентом;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д) о решении абонента об одностороннем отказе от исполнения договора об оказании услуг подвижной радиотелефонной связи, заключенного с оператором-донором;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е) о согласии абонента погасить задолженность;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ж) о согласии абонента перейти на авансовую систему оплаты услуг подвижной радиотелефонной связи, предусмотренную </w:t>
      </w:r>
      <w:hyperlink w:anchor="P517">
        <w:r>
          <w:rPr>
            <w:color w:val="0000FF"/>
          </w:rPr>
          <w:t>пунктом 137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39" w:name="P495"/>
      <w:bookmarkEnd w:id="39"/>
      <w:r>
        <w:t>126. В заявлении о перенесении абонентского номера абонент вправе определить дату и время (час), когда оператор-реципиент должен начать оказание услуг подвижной радиотелефонной связи с использованием перенесенного абонентского номера (далее - дата начала оказания услуг оператором-реципиентом). Оператор-реципиент должен начать оказание услуг подвижной радиотелефонной связи с использованием перенесенного абонентского номера в течение 1 часа со времени, указанного в заявлении о перенесении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При этом дата начала оказания услуг подвижной радиотелефонной связи оператором-реципиентом не может быть ранее 8-го дня - для абонента - физического лица и ранее 29-го дня - </w:t>
      </w:r>
      <w:r>
        <w:lastRenderedPageBreak/>
        <w:t>для абонента - юридического лица, но в любом случае не может быть позднее 6 месяцев со дня заключения с оператором-реципиентом договора об оказании услуг подвижной радиотелефонной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0" w:name="P497"/>
      <w:bookmarkEnd w:id="40"/>
      <w:r>
        <w:t xml:space="preserve">127. </w:t>
      </w:r>
      <w:proofErr w:type="gramStart"/>
      <w:r>
        <w:t>В случае если абонент в заявлении о перенесении абонентского номера не определил дату начала оказания услуг оператором-реципиентом, началом оказания услуг оператором-реципиентом является определенный по усмотрению оператора-реципиента час на 8-й день - для абонента - физического лица и на 29-й день - для абонента - юридического лица со дня заключения договора об оказании услуг подвижной радиотелефонной связи с оператором-реципиентом.</w:t>
      </w:r>
      <w:proofErr w:type="gramEnd"/>
      <w:r>
        <w:t xml:space="preserve"> Оператор-реципиент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128.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момент, определяемый в соответствии с </w:t>
      </w:r>
      <w:hyperlink w:anchor="P495">
        <w:r>
          <w:rPr>
            <w:color w:val="0000FF"/>
          </w:rPr>
          <w:t>пунктами 126</w:t>
        </w:r>
      </w:hyperlink>
      <w:r>
        <w:t xml:space="preserve"> и </w:t>
      </w:r>
      <w:hyperlink w:anchor="P497">
        <w:r>
          <w:rPr>
            <w:color w:val="0000FF"/>
          </w:rPr>
          <w:t>127</w:t>
        </w:r>
      </w:hyperlink>
      <w:r>
        <w:t xml:space="preserve"> настоящих Правил, момент начала оказания таких услуг может быть отложен, но не более чем на одни сутки. Информация об этом сообщается абоненту оператором-реципиентом в течение 3-го дня для абонента - физического лица и в течение 7-го дня для абонента - юридического лица до даты начала оказания услуг подвижной радиотелефонной связи оператором-реципиентом.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момента, указанного в заявлении абонента, лежит на операторе связи.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1" w:name="P500"/>
      <w:bookmarkEnd w:id="41"/>
      <w:r>
        <w:t xml:space="preserve">129. Между оператором-реципиентом и абонентом заключается договор об оказании услуг подвижной радиотелефонной связи, составленный по форме и содержащий условия в соответствии с </w:t>
      </w:r>
      <w:hyperlink w:anchor="P132">
        <w:r>
          <w:rPr>
            <w:color w:val="0000FF"/>
          </w:rPr>
          <w:t>пунктами 22</w:t>
        </w:r>
      </w:hyperlink>
      <w:r>
        <w:t xml:space="preserve"> и </w:t>
      </w:r>
      <w:hyperlink w:anchor="P143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130. В силу заключенного с абонентом договора об оказании услуг подвижной радиотелефонной связи оператор-реципиент должен совершить предусмотренные настоящими Правилами действия для перенесения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 xml:space="preserve">При заключении с оператором-реципиентом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номера, в том числе третьими лицами, а также согласие на то, что оператором-реципиентом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</w:t>
      </w:r>
      <w:hyperlink w:anchor="P481">
        <w:r>
          <w:rPr>
            <w:color w:val="0000FF"/>
          </w:rPr>
          <w:t>пунктом 124</w:t>
        </w:r>
      </w:hyperlink>
      <w:r>
        <w:t xml:space="preserve"> настоящих Правил.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>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131. Предусмотренное настоящим пунктом и </w:t>
      </w:r>
      <w:hyperlink w:anchor="P475">
        <w:r>
          <w:rPr>
            <w:color w:val="0000FF"/>
          </w:rPr>
          <w:t>пунктами 122</w:t>
        </w:r>
      </w:hyperlink>
      <w:r>
        <w:t xml:space="preserve">, </w:t>
      </w:r>
      <w:hyperlink w:anchor="P508">
        <w:r>
          <w:rPr>
            <w:color w:val="0000FF"/>
          </w:rPr>
          <w:t>134</w:t>
        </w:r>
      </w:hyperlink>
      <w:r>
        <w:t xml:space="preserve">, </w:t>
      </w:r>
      <w:hyperlink w:anchor="P523">
        <w:r>
          <w:rPr>
            <w:color w:val="0000FF"/>
          </w:rPr>
          <w:t>139</w:t>
        </w:r>
      </w:hyperlink>
      <w:r>
        <w:t xml:space="preserve">, </w:t>
      </w:r>
      <w:hyperlink w:anchor="P532">
        <w:r>
          <w:rPr>
            <w:color w:val="0000FF"/>
          </w:rPr>
          <w:t>142</w:t>
        </w:r>
      </w:hyperlink>
      <w:r>
        <w:t xml:space="preserve"> и </w:t>
      </w:r>
      <w:hyperlink w:anchor="P533">
        <w:r>
          <w:rPr>
            <w:color w:val="0000FF"/>
          </w:rPr>
          <w:t>143</w:t>
        </w:r>
      </w:hyperlink>
      <w:r>
        <w:t xml:space="preserve"> настоящих Правил информирование абонента оператором-реципиентом и оператором-донором при перенесении абонентского номера осуществляется в порядке, предусмотренном договором об оказании услуг подвижной радиотелефонной связи, заключенным между абонентом и соответствующим оператором связи. Если порядок информирования абонента в договоре об оказании услуг подвижной радиотелефонной связи не определен, то информирование осуществляется путем направления абоненту короткого текстового сообщения в период времени с 9 часов 00 минут до 18 часов 00 минут.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Информирование абонентов оператором-донором и оператором-реципиентом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(SU), в границах </w:t>
      </w:r>
      <w:r>
        <w:lastRenderedPageBreak/>
        <w:t>которой осуществляется перенесение абонентского номера. При взаимодействии таких операторов связи между собой и с оператором базы данных перенесенных абонентских номеров применяется единое учетно-отчетное время - московское.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2" w:name="P506"/>
      <w:bookmarkEnd w:id="42"/>
      <w:r>
        <w:t>132. Оператор-реципиент не позднее дня, следующего за днем заключения договора об оказании услуг подвижной радиотелефонной связи с использованием перенесенного абонентского номера, направляет запрос о переносимом абонентском номере оператору базы данных перенесенных абонентских номеров.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3" w:name="P507"/>
      <w:bookmarkEnd w:id="43"/>
      <w:r>
        <w:t xml:space="preserve">133. Оператор базы данных перенесенных абонентских номеров направляет в течение 1 часа со времени получения запроса, указанного в </w:t>
      </w:r>
      <w:hyperlink w:anchor="P506">
        <w:r>
          <w:rPr>
            <w:color w:val="0000FF"/>
          </w:rPr>
          <w:t>пункте 132</w:t>
        </w:r>
      </w:hyperlink>
      <w:r>
        <w:t xml:space="preserve"> настоящих Правил, оператору-реципиенту информацию о получении запроса и дате последнего перенесения абонентского номера (в случае если абонентский номер ранее переносился).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операторов-реципиентов, то по этим запросам оператор базы данных перенесенных абонентских номеров направляет в течение 1 часа со времени получения запроса операторам-реципиентам информацию о невозможности перенесения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4" w:name="P508"/>
      <w:bookmarkEnd w:id="44"/>
      <w:r>
        <w:t xml:space="preserve">134. В течение 1 дня со дня получения от оператора базы данных перенесенных абонентских номеров информации, указанной в </w:t>
      </w:r>
      <w:hyperlink w:anchor="P507">
        <w:r>
          <w:rPr>
            <w:color w:val="0000FF"/>
          </w:rPr>
          <w:t>пункте 133</w:t>
        </w:r>
      </w:hyperlink>
      <w:r>
        <w:t xml:space="preserve"> настоящих Правил, оператор-реципиент информирует абонента о том, что абонентский номер подлежит перенесению, или о невозможности перенесения абонентского номера в связи с нарушением </w:t>
      </w:r>
      <w:hyperlink w:anchor="P547">
        <w:r>
          <w:rPr>
            <w:color w:val="0000FF"/>
          </w:rPr>
          <w:t>пункта 152</w:t>
        </w:r>
      </w:hyperlink>
      <w:r>
        <w:t xml:space="preserve"> настоящих Правил.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оператором-реципиентом не </w:t>
      </w:r>
      <w:proofErr w:type="gramStart"/>
      <w:r>
        <w:t>возникают</w:t>
      </w:r>
      <w:proofErr w:type="gramEnd"/>
      <w:r>
        <w:t xml:space="preserve"> и такой договор подлежит прекращению.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5" w:name="P509"/>
      <w:bookmarkEnd w:id="45"/>
      <w:r>
        <w:t xml:space="preserve">135. </w:t>
      </w:r>
      <w:proofErr w:type="gramStart"/>
      <w:r>
        <w:t xml:space="preserve">Оператор-реципиент обязан не позднее 24 часов 00 минут 1-го дня, следующего за днем направления оператору базы данных запроса, указанного в </w:t>
      </w:r>
      <w:hyperlink w:anchor="P506">
        <w:r>
          <w:rPr>
            <w:color w:val="0000FF"/>
          </w:rPr>
          <w:t>пункте 132</w:t>
        </w:r>
      </w:hyperlink>
      <w:r>
        <w:t xml:space="preserve"> настоящих Правил, направить оператору-донору сведения, предусмотренные </w:t>
      </w:r>
      <w:hyperlink w:anchor="P486">
        <w:r>
          <w:rPr>
            <w:color w:val="0000FF"/>
          </w:rPr>
          <w:t>пунктом 125</w:t>
        </w:r>
      </w:hyperlink>
      <w:r>
        <w:t xml:space="preserve"> настоящих Правил, копию заявления о перенесении абонентского номера, а также сведения о наличии договора об оказании услуг подвижной радиотелефонной связи с использованием перенесенного абонентского номера, заключенного между абонентом и оператором-реципиентом</w:t>
      </w:r>
      <w:proofErr w:type="gramEnd"/>
      <w:r>
        <w:t>. Направление указанных сведений и копии заявления о перенесении абонентского номера является надлежащим уведомлением оператора-донора о решении абонента об одностороннем отказе от исполнения и о расторжении договора об оказании услуг подвижной радиотелефонной связи, заключенного с оператором-донором, в части перенесенного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Оператор-донор не вправе требовать представления иных документов и сведений, кроме заявления, а также отказывать в перенесении абонентского номера в связи с отсутствием иных документов и сведений или отсутствием в заявлении сведений, не предусмотренных </w:t>
      </w:r>
      <w:hyperlink w:anchor="P486">
        <w:r>
          <w:rPr>
            <w:color w:val="0000FF"/>
          </w:rPr>
          <w:t>пунктом 125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Обмен сообщениями и документами между оператором-реципиентом и оператором-донором осуществляется через базу данных перенесенных абонентских номеров в соответствии с </w:t>
      </w:r>
      <w:hyperlink r:id="rId65">
        <w:r>
          <w:rPr>
            <w:color w:val="0000FF"/>
          </w:rPr>
          <w:t>порядком</w:t>
        </w:r>
      </w:hyperlink>
      <w:r>
        <w:t xml:space="preserve"> организационно-технического взаимодействия операторов подвижной радиотелефонной связи при обеспечении перенесения абонентского номера, утвержденным федеральным органом исполнительной власти в области связи.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136. Оператор-донор не позднее 24 часов 00 минут 2-го дня - для абонента - физического лица и не позднее 24 часов 00 минут 3-го дня - для абонента - юридического лица со дня поступления сведений, указанных в </w:t>
      </w:r>
      <w:hyperlink w:anchor="P486">
        <w:r>
          <w:rPr>
            <w:color w:val="0000FF"/>
          </w:rPr>
          <w:t>пункте 125</w:t>
        </w:r>
      </w:hyperlink>
      <w:r>
        <w:t xml:space="preserve"> настоящих Правил, обязан направить оператору-реципиенту сведения:</w:t>
      </w:r>
    </w:p>
    <w:p w:rsidR="0079550B" w:rsidRDefault="0079550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а)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номера, заключенного между оператором-донором и абонентом;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о принадлежности абонентского номера ресурсу нумерации, закрепленному за территорией субъекта Российской Федерации, включающего в себя переносимый абонентский номер;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 xml:space="preserve">в) об отсутствии приостановления оказания услуг подвижной радиотелефонной связи абоненту в связи с утратой идентификационного модуля, по решению суда или в связи с нарушением абонентом условий договора об оказании услуг подвижной радиотелефонной связи, в том числе в связи с непогашением задолженности в соответствии с </w:t>
      </w:r>
      <w:hyperlink w:anchor="P471">
        <w:r>
          <w:rPr>
            <w:color w:val="0000FF"/>
          </w:rPr>
          <w:t>пунктом 121</w:t>
        </w:r>
      </w:hyperlink>
      <w:r>
        <w:t xml:space="preserve"> настоящих Правил за услуги, оказанные с использованием переносимого абонентского номера, по договору об оказании</w:t>
      </w:r>
      <w:proofErr w:type="gramEnd"/>
      <w:r>
        <w:t xml:space="preserve"> услуг подвижной радиотелефонной связи, заключенному с оператором-донором, в том числе по перенесениям данного абонентского номера, имевшим место ранее.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6" w:name="P517"/>
      <w:bookmarkEnd w:id="46"/>
      <w:r>
        <w:t xml:space="preserve">137. Со времени поступления сведений, указанных в </w:t>
      </w:r>
      <w:hyperlink w:anchor="P509">
        <w:r>
          <w:rPr>
            <w:color w:val="0000FF"/>
          </w:rPr>
          <w:t>пункте 135</w:t>
        </w:r>
      </w:hyperlink>
      <w:r>
        <w:t xml:space="preserve"> настоящих Правил, оператор-донор вправе перевести абонента на авансовую систему оплаты услуг подвижной радиотелефонной связи.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7" w:name="P518"/>
      <w:bookmarkEnd w:id="47"/>
      <w:r>
        <w:t>138. Оператор-донор информирует оператора-реципиента о наличии задолженности абонента, инициировавшего перенесение абонентского номера, в следующем порядке: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в отношении абонентов - физических лиц сведения о наличии задолженности сообщаются оператором-донором оператору-реципиенту до 9 часов 00 минут в 5-й и в 3-й дни до даты начала оказания услуг оператором-реципиентом;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б) в отношении абонентов - юридических лиц (индивидуальных предпринимателей) сведения о наличии задолженности, установленной в соответствии с </w:t>
      </w:r>
      <w:hyperlink w:anchor="P471">
        <w:r>
          <w:rPr>
            <w:color w:val="0000FF"/>
          </w:rPr>
          <w:t>пунктом 121</w:t>
        </w:r>
      </w:hyperlink>
      <w:r>
        <w:t xml:space="preserve"> настоящих Правил, сообщаются оператором-донором оператору-реципиенту до 9 часов 00 минут в 24-й и в 7-й дни до даты начала оказания услуг оператором-реципиентом. При этом оператор-донор обеспечивает возможность получения абонентом указанного в </w:t>
      </w:r>
      <w:hyperlink w:anchor="P479">
        <w:r>
          <w:rPr>
            <w:color w:val="0000FF"/>
          </w:rPr>
          <w:t>подпункте "г" пункта 122</w:t>
        </w:r>
      </w:hyperlink>
      <w:r>
        <w:t xml:space="preserve"> настоящих Правил внеочередного счета не позднее 24-го дня до даты начала оказания услуг подвижной радиотелефонной связи оператором-реципиентом.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138(1). Задолженность определяется по состоянию на 00 часов 00 минут того дня, который указан в </w:t>
      </w:r>
      <w:hyperlink w:anchor="P518">
        <w:r>
          <w:rPr>
            <w:color w:val="0000FF"/>
          </w:rPr>
          <w:t>пункте 138</w:t>
        </w:r>
      </w:hyperlink>
      <w:r>
        <w:t xml:space="preserve"> настоящих Правил как срок информирования о состоянии задолженности.</w:t>
      </w:r>
    </w:p>
    <w:p w:rsidR="0079550B" w:rsidRDefault="0079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8" w:name="P523"/>
      <w:bookmarkEnd w:id="48"/>
      <w:r>
        <w:t xml:space="preserve">139. </w:t>
      </w:r>
      <w:proofErr w:type="gramStart"/>
      <w:r>
        <w:t xml:space="preserve">Оператор-реципиент информирует абонента о необходимости погашения задолженности, указанной в </w:t>
      </w:r>
      <w:hyperlink w:anchor="P518">
        <w:r>
          <w:rPr>
            <w:color w:val="0000FF"/>
          </w:rPr>
          <w:t>пункте 138</w:t>
        </w:r>
      </w:hyperlink>
      <w:r>
        <w:t xml:space="preserve"> настоящих Правил, и о том, что перенесение абонентского номера не будет осуществлено в случае, если абонент не погасит эту задолженность до 24 часов 00 минут (по московскому времени) 4-го дня - для абонента - физического лица и до 24 часов 00 минут (по московскому времени) 11-го дня - для абонента - юридического лица</w:t>
      </w:r>
      <w:proofErr w:type="gramEnd"/>
      <w:r>
        <w:t xml:space="preserve"> до даты начала оказания услуг подвижной радиотелефонной связи оператором-реципиентом. Указанная информация направляется абоненту в 5-й и 4-й дни - для абонента - физического лица и в 24-й и 11-й дни - для абонента - юридического лица до даты начала оказания услуг подвижной радиотелефонной связи оператором-реципиентом.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49" w:name="P524"/>
      <w:bookmarkEnd w:id="49"/>
      <w:r>
        <w:t>140. Перенесение абонентского номера осуществляется при соблюдении следующих условий: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заключение между абонентом и оператором-реципиентом договора об оказании услуг подвижной радиотелефонной связи с использованием перенесенного абонентского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50" w:name="P526"/>
      <w:bookmarkEnd w:id="50"/>
      <w:r>
        <w:t xml:space="preserve">б) отсутствие у абонента задолженности за оказанные услуги подвижной радиотелефонной </w:t>
      </w:r>
      <w:r>
        <w:lastRenderedPageBreak/>
        <w:t xml:space="preserve">связи перед оператором-донором, установленной в соответствии с требованиями </w:t>
      </w:r>
      <w:hyperlink w:anchor="P471">
        <w:r>
          <w:rPr>
            <w:color w:val="0000FF"/>
          </w:rPr>
          <w:t>пунктов 121</w:t>
        </w:r>
      </w:hyperlink>
      <w:r>
        <w:t xml:space="preserve"> и </w:t>
      </w:r>
      <w:hyperlink w:anchor="P475">
        <w:r>
          <w:rPr>
            <w:color w:val="0000FF"/>
          </w:rPr>
          <w:t>122</w:t>
        </w:r>
      </w:hyperlink>
      <w:r>
        <w:t xml:space="preserve"> настоящих Правил;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в) получение оператором-реципиентом сведений о наличии договора об оказании услуг подвижной радиотелефонной связи с использованием перенесенного абонентского номера, заключенного между оператором-донором и абонентом;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г) получение оператором-реципиентом сведений о подтверждении принадлежности абонентского номера ресурсу нумерации, закрепленному за территорией субъекта Российской Федерации, включающего в себя переносимый абонентский номер;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 xml:space="preserve">д) получение оператором-реципиентом информации от оператора-донора о том, что оказание услуг подвижной радиотелефонной связи не приостановлено абоненту в связи с утратой идентификационного модуля, по решению суда или в связи с нарушением абонентом условий договора об оказании услуг подвижной радиотелефонной связи, в том числе в связи с непогашением задолженности в соответствии с </w:t>
      </w:r>
      <w:hyperlink w:anchor="P480">
        <w:r>
          <w:rPr>
            <w:color w:val="0000FF"/>
          </w:rPr>
          <w:t>пунктом 123</w:t>
        </w:r>
      </w:hyperlink>
      <w:r>
        <w:t xml:space="preserve"> настоящих Правил за услуги, оказанные с использованием</w:t>
      </w:r>
      <w:proofErr w:type="gramEnd"/>
      <w:r>
        <w:t xml:space="preserve"> переносимого абонентского номера, по договору об оказании услуг подвижной радиотелефонной связи, заключенному с оператором-донором, в том числе по договорам об оказании услуг подвижной радиотелефонной связи с использованием перенесенного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141. Несоблюдение указанных в </w:t>
      </w:r>
      <w:hyperlink w:anchor="P524">
        <w:r>
          <w:rPr>
            <w:color w:val="0000FF"/>
          </w:rPr>
          <w:t>пункте 140</w:t>
        </w:r>
      </w:hyperlink>
      <w:r>
        <w:t xml:space="preserve"> настоящих Правил условий, а также невозможность перенесения абонентского номера в случаях, указанных в </w:t>
      </w:r>
      <w:hyperlink w:anchor="P507">
        <w:r>
          <w:rPr>
            <w:color w:val="0000FF"/>
          </w:rPr>
          <w:t>пунктах 133</w:t>
        </w:r>
      </w:hyperlink>
      <w:r>
        <w:t xml:space="preserve"> и </w:t>
      </w:r>
      <w:hyperlink w:anchor="P547">
        <w:r>
          <w:rPr>
            <w:color w:val="0000FF"/>
          </w:rPr>
          <w:t>152</w:t>
        </w:r>
      </w:hyperlink>
      <w:r>
        <w:t xml:space="preserve"> настоящих Правил, является основанием для отказа в перенесении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иных случаях отказ в перенесении абонентского номера не допускается.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51" w:name="P532"/>
      <w:bookmarkEnd w:id="51"/>
      <w:r>
        <w:t xml:space="preserve">142. </w:t>
      </w:r>
      <w:proofErr w:type="gramStart"/>
      <w:r>
        <w:t xml:space="preserve">Оператор-реципиент на 3-й день - для абонента - физического лица и на 7-й день - для абонента - юридического лица до даты начала оказания услуг оператором-реципиентом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условий, предусмотренных </w:t>
      </w:r>
      <w:hyperlink w:anchor="P524">
        <w:r>
          <w:rPr>
            <w:color w:val="0000FF"/>
          </w:rPr>
          <w:t>пунктом 140</w:t>
        </w:r>
      </w:hyperlink>
      <w:r>
        <w:t xml:space="preserve"> настоящих</w:t>
      </w:r>
      <w:proofErr w:type="gramEnd"/>
      <w:r>
        <w:t xml:space="preserve"> Правил. В случае невозможности перенесения абонентского номера права и обязанности по договору об оказании услуг подвижной радиотелефонной связи, заключенному между абонентом и оператором-реципиентом, не </w:t>
      </w:r>
      <w:proofErr w:type="gramStart"/>
      <w:r>
        <w:t>возникают и договор об оказании услуг подвижной радиотелефонной связи прекращает</w:t>
      </w:r>
      <w:proofErr w:type="gramEnd"/>
      <w:r>
        <w:t xml:space="preserve"> свое действие в части обязательств, связанных с оказанием услуг подвижной радиотелефонной связи с использованием переносимого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52" w:name="P533"/>
      <w:bookmarkEnd w:id="52"/>
      <w:r>
        <w:t xml:space="preserve">143. </w:t>
      </w:r>
      <w:proofErr w:type="gramStart"/>
      <w:r>
        <w:t>Оператор-реципиент в день, предшествующий дате начала оказания услуг оператором-реципиентом, информирует абонента о том, что на дату начала оказания услуг оператором-реципиентом для получения услуг подвижной радиотелефонной связи необходимо вставить в абонентское устройство новый идентификационный модуль, полученный абонентом при заключении договора об оказании услуг подвижной радиотелефонной связи с оператором-реципиентом, и о том, что с даты начала оказания услуг оператором-реципиентом могут возникать технологические</w:t>
      </w:r>
      <w:proofErr w:type="gramEnd"/>
      <w:r>
        <w:t xml:space="preserve"> перерывы в оказании услуг, указанные в </w:t>
      </w:r>
      <w:hyperlink w:anchor="P534">
        <w:r>
          <w:rPr>
            <w:color w:val="0000FF"/>
          </w:rPr>
          <w:t>пункте 144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53" w:name="P534"/>
      <w:bookmarkEnd w:id="53"/>
      <w:r>
        <w:t xml:space="preserve">144. Технологический перерыв в оказании абоненту услуг подвижной радиотелефонной связи с использованием перенесенного абонентского номера </w:t>
      </w:r>
      <w:proofErr w:type="gramStart"/>
      <w:r>
        <w:t>с даты начала</w:t>
      </w:r>
      <w:proofErr w:type="gramEnd"/>
      <w:r>
        <w:t xml:space="preserve"> оказания услуг оператором-реципиентом может составлять не более: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30 минут - для предоставления исходящих соединений по сети подвижной связи и направления коротких текстовых сообщений;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>б) 6 часов -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145. В случае если абонентский номер не был перенесен в установленный срок, оператор-реципиент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оператором-реципиентом.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146. Договор об оказании услуг подвижной радиотелефонной связи, заключенный между абонентом и оператором-донором, прекращает свое действие с момента начала оказания услуг оператором-реципиентом.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В случае если по договору об оказании услуг подвижной радиотелефонной связи, заключенному с оператором-донором, выделено несколько абонентских номеров, такой договор прекращает свое действие только в отношении перенесенного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147. </w:t>
      </w:r>
      <w:proofErr w:type="gramStart"/>
      <w:r>
        <w:t>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1-го дня со дня фактического начала оказания услуг подвижной радиотелефонной связи направляется оператором-реципиентом в федеральный орган исполнительной власти, осуществляющий функции по контролю и надзору в сфере связи.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bookmarkStart w:id="54" w:name="P541"/>
      <w:bookmarkEnd w:id="54"/>
      <w:r>
        <w:t>148. Перенесение абонентского номера отменяется при подаче абонентом заявления об отказе от перенесения абонентского номера оператору-реципиенту или оператору-донору.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149. </w:t>
      </w:r>
      <w:proofErr w:type="gramStart"/>
      <w:r>
        <w:t>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оператора-донора или оператора-реципиента при условии прохождения абонентом процедуры авторизации, установленной оператором связи для совершения действий, связанных с изменением условий договора об оказании услуг подвижной радиотелефонной связи, либо путем подачи оператору-донору или</w:t>
      </w:r>
      <w:proofErr w:type="gramEnd"/>
      <w:r>
        <w:t xml:space="preserve"> оператору-реципиенту заявления.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150. Перенесение абонентского номера может быть отменено не </w:t>
      </w:r>
      <w:proofErr w:type="gramStart"/>
      <w:r>
        <w:t>позднее</w:t>
      </w:r>
      <w:proofErr w:type="gramEnd"/>
      <w:r>
        <w:t xml:space="preserve"> чем за 2 дня до даты начала оказания услуг оператором-реципиентом. При отмене перенесения абонентского номера: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оператор-донор продолжает оказание абоненту услуг подвижной радиотелефонной связи с использованием абонентского номера, перенесение которого отменено;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б) договор об оказании услуг подвижной радиотелефонной связи, заключенный между абонентом и оператором-реципиентом, в отношении неперенесенного абонентского номера прекращает свое действие.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151. Оператор-реципиент или оператор-донор в течение 1 дня со дня поступления заявления об отказе от перенесения абонентского номера сообщает оператору-донору или оператору-реципиенту, а также оператору базы данных перенесенных абонентских номеров о прекращении процедуры перенесения абонентского номера.</w:t>
      </w:r>
    </w:p>
    <w:p w:rsidR="0079550B" w:rsidRDefault="0079550B">
      <w:pPr>
        <w:pStyle w:val="ConsPlusNormal"/>
        <w:spacing w:before="220"/>
        <w:ind w:firstLine="540"/>
        <w:jc w:val="both"/>
      </w:pPr>
      <w:bookmarkStart w:id="55" w:name="P547"/>
      <w:bookmarkEnd w:id="55"/>
      <w:r>
        <w:t xml:space="preserve">152. </w:t>
      </w:r>
      <w:proofErr w:type="gramStart"/>
      <w:r>
        <w:t xml:space="preserve">Абонент вправе подать новое заявление о перенесении абонентского номера другому оператору-реципиенту не ранее дня подачи заявления об отказе от перенесения абонентского номера, предусмотренного </w:t>
      </w:r>
      <w:hyperlink w:anchor="P541">
        <w:r>
          <w:rPr>
            <w:color w:val="0000FF"/>
          </w:rPr>
          <w:t>пунктом 148</w:t>
        </w:r>
      </w:hyperlink>
      <w:r>
        <w:t xml:space="preserve"> настоящих Правил, либо после начала оказания услуг оператором-реципиентом при условии окончания срока, указанного в </w:t>
      </w:r>
      <w:hyperlink w:anchor="P481">
        <w:r>
          <w:rPr>
            <w:color w:val="0000FF"/>
          </w:rPr>
          <w:t>пункте 124</w:t>
        </w:r>
      </w:hyperlink>
      <w:r>
        <w:t xml:space="preserve"> настоящих Правил, в течение которого оператор-донор имеет право направлять информацию о наличии задолженности абонента за услуги, оказанные по договору</w:t>
      </w:r>
      <w:proofErr w:type="gramEnd"/>
      <w:r>
        <w:t xml:space="preserve"> об оказании услуг подвижной радиотелефонной связи, заключенному с оператором-донором, в отношении перенесенного абонентского номера, и погашения абонентом задолженности.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153. </w:t>
      </w:r>
      <w:proofErr w:type="gramStart"/>
      <w:r>
        <w:t>В случае если перенесение абонентского номера осуществляется абонентом - юридическим лицом (индивидуальным предпринимателем), которому по договорам об оказании услуг подвижной радиотелефонной связи, заключенным с оператором-донором, выделено не более 50 абонентских номеров, относящихся к ресурсу нумерации, выделенному для использования в одном и том же субъекте Российской Федерации, абонент вправе потребовать, чтобы перенесение абонентского номера осуществлялось в сроки, предусмотренные настоящими Правилами для перенесения</w:t>
      </w:r>
      <w:proofErr w:type="gramEnd"/>
      <w:r>
        <w:t xml:space="preserve"> абонентского номера абонента - физического лица.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154. Перенесение абонентских номеров для целей их сохранения и использования абонентами-заказчиками, осуществляющими закупку товаров, работ и услуг для обеспечения государственных и муниципальных нужд, а также отдельными видами юридических лиц в порядке, предусмотренном законодательством Российской Федерации, осуществляется с учетом следующих особенностей: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а) основанием для перенесения абонентского номера является договор об оказании услуг подвижной радиотелефонной связи, заключенный абонентом-заказчиком с оператором-реципиентом - победителем процедуры определения поставщика (подрядчика, исполнителя) в период действия договора с оператором-донором с указанием переносимых по договору с оператором-реципиентом абонентских номеров. В случае если договор об оказании услуг подвижной радиотелефонной связи с оператором-реципиентом был заключен после истечения срока договора об оказании услуг подвижной радиотелефонной связи, заключенного абонентом-заказчиком с оператором-донором, перенесение абонентского номера не осуществляется;</w:t>
      </w:r>
    </w:p>
    <w:p w:rsidR="0079550B" w:rsidRDefault="0079550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03.02.2016 N 57)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б) дата начала оказания услуг подвижной радиотелефонной связи оператором-реципиентом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связи, заключенным абонентом-заказчиком с оператором-реципиентом, но не ранее 9 дней с момента сообщения оператором-реципиентом оператору базы данных перенесенных абонентских номеров информации о заключенном </w:t>
      </w:r>
      <w:proofErr w:type="gramStart"/>
      <w:r>
        <w:t>договоре</w:t>
      </w:r>
      <w:proofErr w:type="gramEnd"/>
      <w:r>
        <w:t xml:space="preserve"> об оказании услуг подвижной радиотелефонной связи. В случае отсутствия технической возможности перенесения абонентского номера указанная дата может быть отложена, но не более чем на одни сутки. Бремя </w:t>
      </w:r>
      <w:proofErr w:type="gramStart"/>
      <w:r>
        <w:t>доказывания отсутствия технической возможности оказания услуг</w:t>
      </w:r>
      <w:proofErr w:type="gramEnd"/>
      <w:r>
        <w:t xml:space="preserve"> с использованием перенесенного абонентского номера лежит на операторе связи;</w:t>
      </w:r>
    </w:p>
    <w:p w:rsidR="0079550B" w:rsidRDefault="0079550B">
      <w:pPr>
        <w:pStyle w:val="ConsPlusNormal"/>
        <w:spacing w:before="220"/>
        <w:ind w:firstLine="540"/>
        <w:jc w:val="both"/>
      </w:pPr>
      <w:proofErr w:type="gramStart"/>
      <w:r>
        <w:t>в) в случае если договор об оказании услуг подвижной радиотелефонной связи между абонентом-заказчиком и оператором-реципиентом заключен менее чем за 9 дней до даты истечения срока действия договора об оказании услуг подвижной радиотелефонной связи между абонентом-заказчиком и оператором-донором, оператор-реципиент вправе назначить абоненту-заказчику иной абонентский номер (номера) для использования в целях оказания услуг подвижной радиотелефонной связи до даты завершения процедуры перенесения абонентского</w:t>
      </w:r>
      <w:proofErr w:type="gramEnd"/>
      <w:r>
        <w:t xml:space="preserve"> номера;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г) к процедуре перенесения абонентских номеров для целей их использования абонентом-заказчиком не применяются положения, предусмотренные </w:t>
      </w:r>
      <w:hyperlink w:anchor="P471">
        <w:r>
          <w:rPr>
            <w:color w:val="0000FF"/>
          </w:rPr>
          <w:t>пунктами 121</w:t>
        </w:r>
      </w:hyperlink>
      <w:r>
        <w:t xml:space="preserve"> - </w:t>
      </w:r>
      <w:hyperlink w:anchor="P500">
        <w:r>
          <w:rPr>
            <w:color w:val="0000FF"/>
          </w:rPr>
          <w:t>129</w:t>
        </w:r>
      </w:hyperlink>
      <w:r>
        <w:t xml:space="preserve">, </w:t>
      </w:r>
      <w:hyperlink w:anchor="P509">
        <w:r>
          <w:rPr>
            <w:color w:val="0000FF"/>
          </w:rPr>
          <w:t>135</w:t>
        </w:r>
      </w:hyperlink>
      <w:r>
        <w:t xml:space="preserve"> - </w:t>
      </w:r>
      <w:hyperlink w:anchor="P523">
        <w:r>
          <w:rPr>
            <w:color w:val="0000FF"/>
          </w:rPr>
          <w:t>139</w:t>
        </w:r>
      </w:hyperlink>
      <w:r>
        <w:t xml:space="preserve">, </w:t>
      </w:r>
      <w:hyperlink w:anchor="P526">
        <w:r>
          <w:rPr>
            <w:color w:val="0000FF"/>
          </w:rPr>
          <w:t>подпунктом "б" пункта 140</w:t>
        </w:r>
      </w:hyperlink>
      <w:r>
        <w:t xml:space="preserve"> настоящих Правил.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155. При наличии задолженности абонента-заказчика перед оператором-донором она погашается абонентом-заказчиком в соответствии с условиями договора об оказании услуг подвижной радиотелефонной связи, заключенного между ним и оператором-донором.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>156. Претензии, связанные с перенесением абонентского номера, направляются оператору-реципиенту. В случае если перенесение абонентского номера осуществлено без заявления о перенесении абонентского номера, претензии направляются оператору-донору.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jc w:val="right"/>
        <w:outlineLvl w:val="0"/>
      </w:pPr>
      <w:r>
        <w:t>Приложение</w:t>
      </w:r>
    </w:p>
    <w:p w:rsidR="0079550B" w:rsidRDefault="0079550B">
      <w:pPr>
        <w:pStyle w:val="ConsPlusNormal"/>
        <w:jc w:val="right"/>
      </w:pPr>
      <w:r>
        <w:t>к постановлению Правительства</w:t>
      </w:r>
    </w:p>
    <w:p w:rsidR="0079550B" w:rsidRDefault="0079550B">
      <w:pPr>
        <w:pStyle w:val="ConsPlusNormal"/>
        <w:jc w:val="right"/>
      </w:pPr>
      <w:r>
        <w:t>Российской Федерации</w:t>
      </w:r>
    </w:p>
    <w:p w:rsidR="0079550B" w:rsidRDefault="0079550B">
      <w:pPr>
        <w:pStyle w:val="ConsPlusNormal"/>
        <w:jc w:val="right"/>
      </w:pPr>
      <w:r>
        <w:t>от 9 декабря 2014 г. N 1342</w:t>
      </w:r>
    </w:p>
    <w:p w:rsidR="0079550B" w:rsidRDefault="0079550B">
      <w:pPr>
        <w:pStyle w:val="ConsPlusNormal"/>
        <w:jc w:val="right"/>
      </w:pPr>
    </w:p>
    <w:p w:rsidR="0079550B" w:rsidRDefault="0079550B">
      <w:pPr>
        <w:pStyle w:val="ConsPlusTitle"/>
        <w:jc w:val="center"/>
      </w:pPr>
      <w:bookmarkStart w:id="56" w:name="P567"/>
      <w:bookmarkEnd w:id="56"/>
      <w:r>
        <w:t>ПЕРЕЧЕНЬ</w:t>
      </w:r>
    </w:p>
    <w:p w:rsidR="0079550B" w:rsidRDefault="0079550B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79550B" w:rsidRDefault="0079550B">
      <w:pPr>
        <w:pStyle w:val="ConsPlusNormal"/>
        <w:jc w:val="center"/>
      </w:pPr>
    </w:p>
    <w:p w:rsidR="0079550B" w:rsidRDefault="0079550B">
      <w:pPr>
        <w:pStyle w:val="ConsPlusNormal"/>
        <w:ind w:firstLine="540"/>
        <w:jc w:val="both"/>
      </w:pPr>
      <w:r>
        <w:t xml:space="preserve">1.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мая 2005 г. N 310 "Об утверждении Правил оказания услуг местной, внутризоновой, междугородной и международной телефонной связи" (Собрание законодательства Российской Федерации, 2005, N 21, ст. 2030).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2.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2005 г. N 328 "Об утверждении Правил оказания услуг подвижной связи" (Собрание законодательства Российской Федерации, 2005, N 22, ст. 2133).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3.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2005 г. N 408 "О внесении изменений в некоторые постановления Правительства Российской Федерации" (Собрание законодательства Российской Федерации, 2005, N 27, ст. 2768).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4. </w:t>
      </w:r>
      <w:hyperlink r:id="rId72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связи, утвержденных постановлением Правительства Российской Федерации от 29 декабря 2005 г. N 828 "О внесении изменений в некоторые акты Правительства Российской Федерации по вопросам связи" (Собрание законодательства Российской Федерации, 2006, N 2, ст. 195).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5.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2007 г. N 77 "О внесении изменений в некоторые акты Правительства Российской Федерации в связи с принятием Федерального закона "О внесении изменения в статью 54 Федерального закона "О связи" (Собрание законодательства Российской Федерации, 2007, N 7, ст. 898).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6.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июля 2007 г. N 477 "О внесении изменений в Правила оказания услуг местной, внутризоновой, междугородной и международной телефонной связи" (Собрание законодательства Российской Федерации, 2007, N 31, ст. 4094).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7. </w:t>
      </w:r>
      <w:hyperlink r:id="rId75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связи, утвержденных постановлением Правительства Российской Федерации от 12 октября 2007 г. N 666 "О внесении изменений в некоторые акты Правительства Российской Федерации по вопросам связи" (Собрание законодательства Российской Федерации, 2007, N 43, ст. 5194).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8. </w:t>
      </w:r>
      <w:hyperlink r:id="rId76">
        <w:proofErr w:type="gramStart"/>
        <w:r>
          <w:rPr>
            <w:color w:val="0000FF"/>
          </w:rPr>
          <w:t>Пункты 3</w:t>
        </w:r>
      </w:hyperlink>
      <w:r>
        <w:t xml:space="preserve"> и </w:t>
      </w:r>
      <w:hyperlink r:id="rId77">
        <w:r>
          <w:rPr>
            <w:color w:val="0000FF"/>
          </w:rPr>
          <w:t>4</w:t>
        </w:r>
      </w:hyperlink>
      <w:r>
        <w:t xml:space="preserve"> изменений, которые вносятся в постановления Правительства Российской Федерации по вопросам оказания услуг связи, утвержденных постановлением Правительства Российской Федерации от 16 февраля 2008 г. N 93 "О внесении изменений в некоторые постановления Правительства Российской Федерации по вопросам оказания услуг связи" (Собрание законодательства Российской Федерации, 2008, N 8, ст. 749).</w:t>
      </w:r>
      <w:proofErr w:type="gramEnd"/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9. </w:t>
      </w:r>
      <w:hyperlink r:id="rId78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79">
        <w:proofErr w:type="gramStart"/>
        <w:r>
          <w:rPr>
            <w:color w:val="0000FF"/>
          </w:rPr>
          <w:t>Пункты 23</w:t>
        </w:r>
      </w:hyperlink>
      <w:r>
        <w:t xml:space="preserve"> и </w:t>
      </w:r>
      <w:hyperlink r:id="rId80">
        <w:r>
          <w:rPr>
            <w:color w:val="0000FF"/>
          </w:rPr>
          <w:t>24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</w:t>
      </w:r>
      <w:proofErr w:type="gramEnd"/>
      <w:r>
        <w:t>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11.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июля 2013 г. N 599 "О внесении изменений в Правила оказания услуг подвижной связи" (Собрание законодательства Российской Федерации, 2013, N 29, ст. 3975).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12.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1094 "О внесении изменений в постановление Правительства Российской Федерации от 15 июля 2013 г. N 599" (Собрание законодательства Российской Федерации, 2013, N 48, ст. 6280).</w:t>
      </w:r>
    </w:p>
    <w:p w:rsidR="0079550B" w:rsidRDefault="0079550B">
      <w:pPr>
        <w:pStyle w:val="ConsPlusNormal"/>
        <w:spacing w:before="220"/>
        <w:ind w:firstLine="540"/>
        <w:jc w:val="both"/>
      </w:pPr>
      <w:r>
        <w:t xml:space="preserve">13.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апреля 2014 г. N 265 "О внесении изменений в Правила оказания услуг подвижной связи" (Собрание законодательства Российской Федерации, 2014, N 15, ст. 1757).</w:t>
      </w: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ind w:firstLine="540"/>
        <w:jc w:val="both"/>
      </w:pPr>
    </w:p>
    <w:p w:rsidR="0079550B" w:rsidRDefault="007955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C46" w:rsidRDefault="0079550B"/>
    <w:sectPr w:rsidR="00FB4C46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550B"/>
    <w:rsid w:val="000504BF"/>
    <w:rsid w:val="0049391C"/>
    <w:rsid w:val="0079550B"/>
    <w:rsid w:val="00E2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5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5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5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5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5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5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190F70479FD5B39194C02E46933312CA70DCE6EFA7E1D0DA143D6B22C483882C733DC195EFE54BC2D0216D97D10E7AF0A346187B1F8F27W6d0O" TargetMode="External"/><Relationship Id="rId18" Type="http://schemas.openxmlformats.org/officeDocument/2006/relationships/hyperlink" Target="consultantplus://offline/ref=0B190F70479FD5B39194C02E46933312CA71DAE0E9A1E1D0DA143D6B22C483882C733DC195EFE549C2D0216D97D10E7AF0A346187B1F8F27W6d0O" TargetMode="External"/><Relationship Id="rId26" Type="http://schemas.openxmlformats.org/officeDocument/2006/relationships/hyperlink" Target="consultantplus://offline/ref=0B190F70479FD5B39194C02E46933312CD71DAE3EBA1E1D0DA143D6B22C483882C733DC195EFE549C6D0216D97D10E7AF0A346187B1F8F27W6d0O" TargetMode="External"/><Relationship Id="rId39" Type="http://schemas.openxmlformats.org/officeDocument/2006/relationships/hyperlink" Target="consultantplus://offline/ref=0B190F70479FD5B39194C02E46933312CA70DCE6EFA7E1D0DA143D6B22C483882C733DC195EFE54CC6D0216D97D10E7AF0A346187B1F8F27W6d0O" TargetMode="External"/><Relationship Id="rId21" Type="http://schemas.openxmlformats.org/officeDocument/2006/relationships/hyperlink" Target="consultantplus://offline/ref=0B190F70479FD5B39194C02E46933312CA71DAE0E9A1E1D0DA143D6B22C483882C733DC195EFE549C2D0216D97D10E7AF0A346187B1F8F27W6d0O" TargetMode="External"/><Relationship Id="rId34" Type="http://schemas.openxmlformats.org/officeDocument/2006/relationships/hyperlink" Target="consultantplus://offline/ref=0B190F70479FD5B39194C02E46933312CD71DAE3EBA1E1D0DA143D6B22C483882C733DC195EFE54AC6D0216D97D10E7AF0A346187B1F8F27W6d0O" TargetMode="External"/><Relationship Id="rId42" Type="http://schemas.openxmlformats.org/officeDocument/2006/relationships/hyperlink" Target="consultantplus://offline/ref=0B190F70479FD5B39194C02E46933312CA70DCE6EFA7E1D0DA143D6B22C483882C733DC195EFE54CC5D0216D97D10E7AF0A346187B1F8F27W6d0O" TargetMode="External"/><Relationship Id="rId47" Type="http://schemas.openxmlformats.org/officeDocument/2006/relationships/hyperlink" Target="consultantplus://offline/ref=0B190F70479FD5B39194C02E46933312CD71DAE3EBA1E1D0DA143D6B22C483882C733DC195EFE54BC0D0216D97D10E7AF0A346187B1F8F27W6d0O" TargetMode="External"/><Relationship Id="rId50" Type="http://schemas.openxmlformats.org/officeDocument/2006/relationships/hyperlink" Target="consultantplus://offline/ref=0B190F70479FD5B39194C02E46933312CD71DAE3EBA1E1D0DA143D6B22C483882C733DC195EFE54BC7D0216D97D10E7AF0A346187B1F8F27W6d0O" TargetMode="External"/><Relationship Id="rId55" Type="http://schemas.openxmlformats.org/officeDocument/2006/relationships/hyperlink" Target="consultantplus://offline/ref=0B190F70479FD5B39194C02E46933312CD71DAE3EBA1E1D0DA143D6B22C483882C733DC195EFE54CCAD0216D97D10E7AF0A346187B1F8F27W6d0O" TargetMode="External"/><Relationship Id="rId63" Type="http://schemas.openxmlformats.org/officeDocument/2006/relationships/hyperlink" Target="consultantplus://offline/ref=0B190F70479FD5B39194C02E46933312CD72DFE6EAA3E1D0DA143D6B22C483882C733DC195EFE548C7D0216D97D10E7AF0A346187B1F8F27W6d0O" TargetMode="External"/><Relationship Id="rId68" Type="http://schemas.openxmlformats.org/officeDocument/2006/relationships/hyperlink" Target="consultantplus://offline/ref=0B190F70479FD5B39194C02E46933312CA70DCE6EFA7E1D0DA143D6B22C483882C733DC195EFE54DC5D0216D97D10E7AF0A346187B1F8F27W6d0O" TargetMode="External"/><Relationship Id="rId76" Type="http://schemas.openxmlformats.org/officeDocument/2006/relationships/hyperlink" Target="consultantplus://offline/ref=0B190F70479FD5B39194C02E46933312C974D3EDEEAFBCDAD24D316925CBDC9F2B3A31C095EFE44AC98F24788689037BEFBC4504671D8DW2d7O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0B190F70479FD5B39194C02E46933312CD71DAE3EBA1E1D0DA143D6B22C483882C733DC195EFE548C7D0216D97D10E7AF0A346187B1F8F27W6d0O" TargetMode="External"/><Relationship Id="rId71" Type="http://schemas.openxmlformats.org/officeDocument/2006/relationships/hyperlink" Target="consultantplus://offline/ref=0B190F70479FD5B39194C02E46933312CB74D8E2E8AFBCDAD24D316925CBDC8D2B623DC094F1E44ADCD9753EWDd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90F70479FD5B39194C02E46933312CD72DFE6EAA3E1D0DA143D6B22C483882C733DC195EFE548C7D0216D97D10E7AF0A346187B1F8F27W6d0O" TargetMode="External"/><Relationship Id="rId29" Type="http://schemas.openxmlformats.org/officeDocument/2006/relationships/hyperlink" Target="consultantplus://offline/ref=0B190F70479FD5B39194C02E46933312CA70DCE6EFA7E1D0DA143D6B22C483882C733DC195EFE54BCBD0216D97D10E7AF0A346187B1F8F27W6d0O" TargetMode="External"/><Relationship Id="rId11" Type="http://schemas.openxmlformats.org/officeDocument/2006/relationships/hyperlink" Target="consultantplus://offline/ref=0B190F70479FD5B39194C02E46933312CA70DCE2E0A7E1D0DA143D6B22C483882C733DC292E9EE1C939F2031D3851D7BF3A3451A67W1dFO" TargetMode="External"/><Relationship Id="rId24" Type="http://schemas.openxmlformats.org/officeDocument/2006/relationships/hyperlink" Target="consultantplus://offline/ref=0B190F70479FD5B39194C02E46933312CD71DAE3EBA1E1D0DA143D6B22C483882C733DC195EFE549C0D0216D97D10E7AF0A346187B1F8F27W6d0O" TargetMode="External"/><Relationship Id="rId32" Type="http://schemas.openxmlformats.org/officeDocument/2006/relationships/hyperlink" Target="consultantplus://offline/ref=0B190F70479FD5B39194C02E46933312CA70DCE6EFA6E1D0DA143D6B22C483882C733DC195EFE549C4D0216D97D10E7AF0A346187B1F8F27W6d0O" TargetMode="External"/><Relationship Id="rId37" Type="http://schemas.openxmlformats.org/officeDocument/2006/relationships/hyperlink" Target="consultantplus://offline/ref=0B190F70479FD5B39194C02E46933312CA70DCE6EFA7E1D0DA143D6B22C483882C733DC195EFE54CC0D0216D97D10E7AF0A346187B1F8F27W6d0O" TargetMode="External"/><Relationship Id="rId40" Type="http://schemas.openxmlformats.org/officeDocument/2006/relationships/hyperlink" Target="consultantplus://offline/ref=0B190F70479FD5B39194C02E46933312CD71DAE3EBA1E1D0DA143D6B22C483882C733DC195EFE54AC7D0216D97D10E7AF0A346187B1F8F27W6d0O" TargetMode="External"/><Relationship Id="rId45" Type="http://schemas.openxmlformats.org/officeDocument/2006/relationships/hyperlink" Target="consultantplus://offline/ref=0B190F70479FD5B39194C02E46933312CD71DAE3EBA1E1D0DA143D6B22C483882C733DC195EFE54ACBD0216D97D10E7AF0A346187B1F8F27W6d0O" TargetMode="External"/><Relationship Id="rId53" Type="http://schemas.openxmlformats.org/officeDocument/2006/relationships/hyperlink" Target="consultantplus://offline/ref=0B190F70479FD5B39194C02E46933312CD71DAE3EBA1E1D0DA143D6B22C483882C733DC195EFE54CC0D0216D97D10E7AF0A346187B1F8F27W6d0O" TargetMode="External"/><Relationship Id="rId58" Type="http://schemas.openxmlformats.org/officeDocument/2006/relationships/hyperlink" Target="consultantplus://offline/ref=0B190F70479FD5B39194C02E46933312CA70DCE2E0A7E1D0DA143D6B22C483882C733DC49DEFEE1C939F2031D3851D7BF3A3451A67W1dFO" TargetMode="External"/><Relationship Id="rId66" Type="http://schemas.openxmlformats.org/officeDocument/2006/relationships/hyperlink" Target="consultantplus://offline/ref=0B190F70479FD5B39194C02E46933312CA70DCE6EFA7E1D0DA143D6B22C483882C733DC195EFE54DC6D0216D97D10E7AF0A346187B1F8F27W6d0O" TargetMode="External"/><Relationship Id="rId74" Type="http://schemas.openxmlformats.org/officeDocument/2006/relationships/hyperlink" Target="consultantplus://offline/ref=0B190F70479FD5B39194C02E46933312CB72DFE6EBAFBCDAD24D316925CBDC8D2B623DC094F1E44ADCD9753EWDd1O" TargetMode="External"/><Relationship Id="rId79" Type="http://schemas.openxmlformats.org/officeDocument/2006/relationships/hyperlink" Target="consultantplus://offline/ref=0B190F70479FD5B39194C02E46933312CF77DBECEDA0E1D0DA143D6B22C483882C733DC195EFE54FC5D0216D97D10E7AF0A346187B1F8F27W6d0O" TargetMode="External"/><Relationship Id="rId5" Type="http://schemas.openxmlformats.org/officeDocument/2006/relationships/hyperlink" Target="consultantplus://offline/ref=0B190F70479FD5B39194C02E46933312CA70DCE6EFA7E1D0DA143D6B22C483882C733DC195EFE54BC2D0216D97D10E7AF0A346187B1F8F27W6d0O" TargetMode="External"/><Relationship Id="rId61" Type="http://schemas.openxmlformats.org/officeDocument/2006/relationships/hyperlink" Target="consultantplus://offline/ref=0B190F70479FD5B39194C02E46933312CD71DAE3EBA1E1D0DA143D6B22C483882C733DC195EFE54EC7D0216D97D10E7AF0A346187B1F8F27W6d0O" TargetMode="External"/><Relationship Id="rId82" Type="http://schemas.openxmlformats.org/officeDocument/2006/relationships/hyperlink" Target="consultantplus://offline/ref=0B190F70479FD5B39194C02E46933312CF75DFE5EAA2E1D0DA143D6B22C483883E7365CD95EEFB49C0C5773CD1W8d6O" TargetMode="External"/><Relationship Id="rId19" Type="http://schemas.openxmlformats.org/officeDocument/2006/relationships/hyperlink" Target="consultantplus://offline/ref=0B190F70479FD5B39194C02E46933312CD71DAE3EBA1E1D0DA143D6B22C483882C733DC195EFE548CBD0216D97D10E7AF0A346187B1F8F27W6d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190F70479FD5B39194C02E46933312CD77D9E5E1A7E1D0DA143D6B22C483882C733DC195EFE548CAD0216D97D10E7AF0A346187B1F8F27W6d0O" TargetMode="External"/><Relationship Id="rId14" Type="http://schemas.openxmlformats.org/officeDocument/2006/relationships/hyperlink" Target="consultantplus://offline/ref=0B190F70479FD5B39194C02E46933312CA70DCE6EFA6E1D0DA143D6B22C483882C733DC195EFE548CBD0216D97D10E7AF0A346187B1F8F27W6d0O" TargetMode="External"/><Relationship Id="rId22" Type="http://schemas.openxmlformats.org/officeDocument/2006/relationships/hyperlink" Target="consultantplus://offline/ref=0B190F70479FD5B39194C02E46933312CD77D9E5E1A7E1D0DA143D6B22C483882C733DC195EFE549C2D0216D97D10E7AF0A346187B1F8F27W6d0O" TargetMode="External"/><Relationship Id="rId27" Type="http://schemas.openxmlformats.org/officeDocument/2006/relationships/hyperlink" Target="consultantplus://offline/ref=0B190F70479FD5B39194C02E46933312CD71DAE3EBA1E1D0DA143D6B22C483882C733DC195EFE549C4D0216D97D10E7AF0A346187B1F8F27W6d0O" TargetMode="External"/><Relationship Id="rId30" Type="http://schemas.openxmlformats.org/officeDocument/2006/relationships/hyperlink" Target="consultantplus://offline/ref=0B190F70479FD5B39194C02E46933312CA70DCE6EFA6E1D0DA143D6B22C483882C733DC195EFE549C2D0216D97D10E7AF0A346187B1F8F27W6d0O" TargetMode="External"/><Relationship Id="rId35" Type="http://schemas.openxmlformats.org/officeDocument/2006/relationships/hyperlink" Target="consultantplus://offline/ref=0B190F70479FD5B39194C02E46933312CA70DCE6EFA6E1D0DA143D6B22C483882C733DC195EFE549C5D0216D97D10E7AF0A346187B1F8F27W6d0O" TargetMode="External"/><Relationship Id="rId43" Type="http://schemas.openxmlformats.org/officeDocument/2006/relationships/hyperlink" Target="consultantplus://offline/ref=0B190F70479FD5B39194C02E46933312CD71DAE3EBA1E1D0DA143D6B22C483882C733DC195EFE54AC5D0216D97D10E7AF0A346187B1F8F27W6d0O" TargetMode="External"/><Relationship Id="rId48" Type="http://schemas.openxmlformats.org/officeDocument/2006/relationships/hyperlink" Target="consultantplus://offline/ref=0B190F70479FD5B39194C02E46933312CD71DAE3EBA1E1D0DA143D6B22C483882C733DC195EFE54BC6D0216D97D10E7AF0A346187B1F8F27W6d0O" TargetMode="External"/><Relationship Id="rId56" Type="http://schemas.openxmlformats.org/officeDocument/2006/relationships/hyperlink" Target="consultantplus://offline/ref=0B190F70479FD5B39194C02E46933312CD71DAE3EBA1E1D0DA143D6B22C483882C733DC195EFE54DC6D0216D97D10E7AF0A346187B1F8F27W6d0O" TargetMode="External"/><Relationship Id="rId64" Type="http://schemas.openxmlformats.org/officeDocument/2006/relationships/hyperlink" Target="consultantplus://offline/ref=0B190F70479FD5B39194C02E46933312CA70DCE6EFA7E1D0DA143D6B22C483882C733DC195EFE54DC0D0216D97D10E7AF0A346187B1F8F27W6d0O" TargetMode="External"/><Relationship Id="rId69" Type="http://schemas.openxmlformats.org/officeDocument/2006/relationships/hyperlink" Target="consultantplus://offline/ref=0B190F70479FD5B39194C02E46933312CF72DAE1EAA6E1D0DA143D6B22C483883E7365CD95EEFB49C0C5773CD1W8d6O" TargetMode="External"/><Relationship Id="rId77" Type="http://schemas.openxmlformats.org/officeDocument/2006/relationships/hyperlink" Target="consultantplus://offline/ref=0B190F70479FD5B39194C02E46933312C974D3EDEEAFBCDAD24D316925CBDC9F2B3A31C095EFE44CC98F24788689037BEFBC4504671D8DW2d7O" TargetMode="External"/><Relationship Id="rId8" Type="http://schemas.openxmlformats.org/officeDocument/2006/relationships/hyperlink" Target="consultantplus://offline/ref=0B190F70479FD5B39194C02E46933312CD72DFE6EAA3E1D0DA143D6B22C483882C733DC195EFE548C7D0216D97D10E7AF0A346187B1F8F27W6d0O" TargetMode="External"/><Relationship Id="rId51" Type="http://schemas.openxmlformats.org/officeDocument/2006/relationships/hyperlink" Target="consultantplus://offline/ref=0B190F70479FD5B39194C02E46933312CD71DAE3EBA1E1D0DA143D6B22C483882C733DC195EFE54BCBD0216D97D10E7AF0A346187B1F8F27W6d0O" TargetMode="External"/><Relationship Id="rId72" Type="http://schemas.openxmlformats.org/officeDocument/2006/relationships/hyperlink" Target="consultantplus://offline/ref=0B190F70479FD5B39194C02E46933312CB77DFE6EFAFBCDAD24D316925CBDC9F2B3A31C095EFE04CC98F24788689037BEFBC4504671D8DW2d7O" TargetMode="External"/><Relationship Id="rId80" Type="http://schemas.openxmlformats.org/officeDocument/2006/relationships/hyperlink" Target="consultantplus://offline/ref=0B190F70479FD5B39194C02E46933312CF77DBECEDA0E1D0DA143D6B22C483882C733DC195EFE54FCAD0216D97D10E7AF0A346187B1F8F27W6d0O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190F70479FD5B39194C02E46933312CA71DCE7ECA4E1D0DA143D6B22C483882C733DC195EFE64BC6D0216D97D10E7AF0A346187B1F8F27W6d0O" TargetMode="External"/><Relationship Id="rId17" Type="http://schemas.openxmlformats.org/officeDocument/2006/relationships/hyperlink" Target="consultantplus://offline/ref=0B190F70479FD5B39194C02E46933312CD77D9E5E1A7E1D0DA143D6B22C483882C733DC195EFE548CAD0216D97D10E7AF0A346187B1F8F27W6d0O" TargetMode="External"/><Relationship Id="rId25" Type="http://schemas.openxmlformats.org/officeDocument/2006/relationships/hyperlink" Target="consultantplus://offline/ref=0B190F70479FD5B39194C02E46933312CD71DAE3EBA1E1D0DA143D6B22C483882C733DC195EFE549C1D0216D97D10E7AF0A346187B1F8F27W6d0O" TargetMode="External"/><Relationship Id="rId33" Type="http://schemas.openxmlformats.org/officeDocument/2006/relationships/hyperlink" Target="consultantplus://offline/ref=0B190F70479FD5B39194C02E46933312CD71DAE3EBA1E1D0DA143D6B22C483882C733DC195EFE54AC0D0216D97D10E7AF0A346187B1F8F27W6d0O" TargetMode="External"/><Relationship Id="rId38" Type="http://schemas.openxmlformats.org/officeDocument/2006/relationships/hyperlink" Target="consultantplus://offline/ref=0B190F70479FD5B39194C02E46933312CA70DCE2E0A7E1D0DA143D6B22C483883E7365CD95EEFB49C0C5773CD1W8d6O" TargetMode="External"/><Relationship Id="rId46" Type="http://schemas.openxmlformats.org/officeDocument/2006/relationships/hyperlink" Target="consultantplus://offline/ref=0B190F70479FD5B39194C02E46933312CD71DAE3EBA1E1D0DA143D6B22C483882C733DC195EFE54BC3D0216D97D10E7AF0A346187B1F8F27W6d0O" TargetMode="External"/><Relationship Id="rId59" Type="http://schemas.openxmlformats.org/officeDocument/2006/relationships/hyperlink" Target="consultantplus://offline/ref=0B190F70479FD5B39194C02E46933312CD71DAE3EBA1E1D0DA143D6B22C483882C733DC195EFE54EC2D0216D97D10E7AF0A346187B1F8F27W6d0O" TargetMode="External"/><Relationship Id="rId67" Type="http://schemas.openxmlformats.org/officeDocument/2006/relationships/hyperlink" Target="consultantplus://offline/ref=0B190F70479FD5B39194C02E46933312CA70DCE6EFA7E1D0DA143D6B22C483882C733DC195EFE54DC7D0216D97D10E7AF0A346187B1F8F27W6d0O" TargetMode="External"/><Relationship Id="rId20" Type="http://schemas.openxmlformats.org/officeDocument/2006/relationships/hyperlink" Target="consultantplus://offline/ref=0B190F70479FD5B39194C02E46933312CD77D9E5E1A7E1D0DA143D6B22C483882C733DC195EFE548CBD0216D97D10E7AF0A346187B1F8F27W6d0O" TargetMode="External"/><Relationship Id="rId41" Type="http://schemas.openxmlformats.org/officeDocument/2006/relationships/hyperlink" Target="consultantplus://offline/ref=0B190F70479FD5B39194C02E46933312CA70DCE6EFA7E1D0DA143D6B22C483882C733DC195EFE54CC7D0216D97D10E7AF0A346187B1F8F27W6d0O" TargetMode="External"/><Relationship Id="rId54" Type="http://schemas.openxmlformats.org/officeDocument/2006/relationships/hyperlink" Target="consultantplus://offline/ref=0B190F70479FD5B39194C02E46933312CD71DAE3EBA1E1D0DA143D6B22C483882C733DC195EFE54CC1D0216D97D10E7AF0A346187B1F8F27W6d0O" TargetMode="External"/><Relationship Id="rId62" Type="http://schemas.openxmlformats.org/officeDocument/2006/relationships/hyperlink" Target="consultantplus://offline/ref=0B190F70479FD5B39194C02E46933312CA70DCE6EFA7E1D0DA143D6B22C483882C733DC195EFE54DC3D0216D97D10E7AF0A346187B1F8F27W6d0O" TargetMode="External"/><Relationship Id="rId70" Type="http://schemas.openxmlformats.org/officeDocument/2006/relationships/hyperlink" Target="consultantplus://offline/ref=0B190F70479FD5B39194C02E46933312CF76DBE0ECA3E1D0DA143D6B22C483883E7365CD95EEFB49C0C5773CD1W8d6O" TargetMode="External"/><Relationship Id="rId75" Type="http://schemas.openxmlformats.org/officeDocument/2006/relationships/hyperlink" Target="consultantplus://offline/ref=0B190F70479FD5B39194C02E46933312C971DDE1E8AFBCDAD24D316925CBDC9F2B3A31C095EFE64DC98F24788689037BEFBC4504671D8DW2d7O" TargetMode="External"/><Relationship Id="rId83" Type="http://schemas.openxmlformats.org/officeDocument/2006/relationships/hyperlink" Target="consultantplus://offline/ref=0B190F70479FD5B39194C02E46933312CF76DBE1EEA3E1D0DA143D6B22C483883E7365CD95EEFB49C0C5773CD1W8d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90F70479FD5B39194C02E46933312CA70DCE6EFA6E1D0DA143D6B22C483882C733DC195EFE548CBD0216D97D10E7AF0A346187B1F8F27W6d0O" TargetMode="External"/><Relationship Id="rId15" Type="http://schemas.openxmlformats.org/officeDocument/2006/relationships/hyperlink" Target="consultantplus://offline/ref=0B190F70479FD5B39194C02E46933312CD71DAE3EBA1E1D0DA143D6B22C483882C733DC195EFE548C7D0216D97D10E7AF0A346187B1F8F27W6d0O" TargetMode="External"/><Relationship Id="rId23" Type="http://schemas.openxmlformats.org/officeDocument/2006/relationships/hyperlink" Target="consultantplus://offline/ref=0B190F70479FD5B39194C02E46933312CD71DAE3EBA1E1D0DA143D6B22C483882C733DC195EFE549C2D0216D97D10E7AF0A346187B1F8F27W6d0O" TargetMode="External"/><Relationship Id="rId28" Type="http://schemas.openxmlformats.org/officeDocument/2006/relationships/hyperlink" Target="consultantplus://offline/ref=0B190F70479FD5B39194C02E46933312CA70DCE6EFA7E1D0DA143D6B22C483882C733DC195EFE54BC5D0216D97D10E7AF0A346187B1F8F27W6d0O" TargetMode="External"/><Relationship Id="rId36" Type="http://schemas.openxmlformats.org/officeDocument/2006/relationships/hyperlink" Target="consultantplus://offline/ref=0B190F70479FD5B39194C02E46933312CA70DCE6EFA7E1D0DA143D6B22C483882C733DC195EFE54CC3D0216D97D10E7AF0A346187B1F8F27W6d0O" TargetMode="External"/><Relationship Id="rId49" Type="http://schemas.openxmlformats.org/officeDocument/2006/relationships/hyperlink" Target="consultantplus://offline/ref=0B190F70479FD5B39194C02E46933312CD71DAE3EBA1E1D0DA143D6B22C483882C733DC195EFE54BC6D0216D97D10E7AF0A346187B1F8F27W6d0O" TargetMode="External"/><Relationship Id="rId57" Type="http://schemas.openxmlformats.org/officeDocument/2006/relationships/hyperlink" Target="consultantplus://offline/ref=0B190F70479FD5B39194C02E46933312CD71DAE3EBA1E1D0DA143D6B22C483882C733DC195EFE54DCBD0216D97D10E7AF0A346187B1F8F27W6d0O" TargetMode="External"/><Relationship Id="rId10" Type="http://schemas.openxmlformats.org/officeDocument/2006/relationships/hyperlink" Target="consultantplus://offline/ref=0B190F70479FD5B39194C02E46933312CA71DAE0E9A1E1D0DA143D6B22C483882C733DC195EFE549C2D0216D97D10E7AF0A346187B1F8F27W6d0O" TargetMode="External"/><Relationship Id="rId31" Type="http://schemas.openxmlformats.org/officeDocument/2006/relationships/hyperlink" Target="consultantplus://offline/ref=0B190F70479FD5B39194C02E46933312CA70DCE6EFA6E1D0DA143D6B22C483882C733DC195EFE549C7D0216D97D10E7AF0A346187B1F8F27W6d0O" TargetMode="External"/><Relationship Id="rId44" Type="http://schemas.openxmlformats.org/officeDocument/2006/relationships/hyperlink" Target="consultantplus://offline/ref=0B190F70479FD5B39194C02E46933312CA70DCE6EFA7E1D0DA143D6B22C483882C733DC195EFE54CCBD0216D97D10E7AF0A346187B1F8F27W6d0O" TargetMode="External"/><Relationship Id="rId52" Type="http://schemas.openxmlformats.org/officeDocument/2006/relationships/hyperlink" Target="consultantplus://offline/ref=0B190F70479FD5B39194C02E46933312CD71DAE3EBA1E1D0DA143D6B22C483882C733DC195EFE54CC3D0216D97D10E7AF0A346187B1F8F27W6d0O" TargetMode="External"/><Relationship Id="rId60" Type="http://schemas.openxmlformats.org/officeDocument/2006/relationships/hyperlink" Target="consultantplus://offline/ref=0B190F70479FD5B39194C02E46933312CD71DAE3EBA1E1D0DA143D6B22C483882C733DC195EFE54EC3D0216D97D10E7AF0A346187B1F8F27W6d0O" TargetMode="External"/><Relationship Id="rId65" Type="http://schemas.openxmlformats.org/officeDocument/2006/relationships/hyperlink" Target="consultantplus://offline/ref=0B190F70479FD5B39194C02E46933312CD72DAE7EFADE1D0DA143D6B22C483882C733DC195EFE549C3D0216D97D10E7AF0A346187B1F8F27W6d0O" TargetMode="External"/><Relationship Id="rId73" Type="http://schemas.openxmlformats.org/officeDocument/2006/relationships/hyperlink" Target="consultantplus://offline/ref=0B190F70479FD5B39194C02E46933312C875D3E1EFAFBCDAD24D316925CBDC8D2B623DC094F1E44ADCD9753EWDd1O" TargetMode="External"/><Relationship Id="rId78" Type="http://schemas.openxmlformats.org/officeDocument/2006/relationships/hyperlink" Target="consultantplus://offline/ref=0B190F70479FD5B39194C02E46933312CF75D3E2EEACE1D0DA143D6B22C483882C733DC195EFE748C1D0216D97D10E7AF0A346187B1F8F27W6d0O" TargetMode="External"/><Relationship Id="rId81" Type="http://schemas.openxmlformats.org/officeDocument/2006/relationships/hyperlink" Target="consultantplus://offline/ref=0B190F70479FD5B39194C02E46933312CF75DFE5EEADE1D0DA143D6B22C483883E7365CD95EEFB49C0C5773CD1W8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19546</Words>
  <Characters>111418</Characters>
  <Application>Microsoft Office Word</Application>
  <DocSecurity>0</DocSecurity>
  <Lines>928</Lines>
  <Paragraphs>261</Paragraphs>
  <ScaleCrop>false</ScaleCrop>
  <Company/>
  <LinksUpToDate>false</LinksUpToDate>
  <CharactersWithSpaces>130703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2022-12-01T14:29:00Z</dcterms:created>
  <dcterms:modified xsi:type="dcterms:W3CDTF">2022-12-01T14:30:00Z</dcterms:modified>
</cp:coreProperties>
</file>